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CC" w:rsidRPr="00662BA6" w:rsidRDefault="009F23CC" w:rsidP="009F23CC">
      <w:pPr>
        <w:spacing w:after="0" w:line="408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bookmarkStart w:id="0" w:name="block-13341771"/>
      <w:r w:rsidRPr="00662BA6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МОУ Михайловская СШ ЯМР</w:t>
      </w: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/>
        <w:ind w:left="120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36437" w:rsidRPr="002F3855" w:rsidRDefault="00A36437" w:rsidP="00A36437">
      <w:pPr>
        <w:spacing w:after="0" w:line="408" w:lineRule="auto"/>
        <w:ind w:left="120"/>
        <w:jc w:val="center"/>
        <w:rPr>
          <w:lang w:val="ru-RU"/>
        </w:rPr>
      </w:pPr>
      <w:r w:rsidRPr="002F38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3855">
        <w:rPr>
          <w:rFonts w:ascii="Times New Roman" w:hAnsi="Times New Roman"/>
          <w:color w:val="000000"/>
          <w:sz w:val="28"/>
          <w:lang w:val="ru-RU"/>
        </w:rPr>
        <w:t xml:space="preserve"> 1820991)</w:t>
      </w:r>
    </w:p>
    <w:p w:rsidR="009F23CC" w:rsidRPr="00662BA6" w:rsidRDefault="009F23CC" w:rsidP="009F23C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«Физика. Базовый уровень»</w:t>
      </w:r>
    </w:p>
    <w:p w:rsidR="009F23CC" w:rsidRPr="00662BA6" w:rsidRDefault="00333ED4" w:rsidP="009F23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9</w:t>
      </w:r>
      <w:r w:rsidR="009F23CC" w:rsidRPr="00662BA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</w:t>
      </w:r>
    </w:p>
    <w:p w:rsidR="009F23CC" w:rsidRPr="00662BA6" w:rsidRDefault="009F23CC" w:rsidP="009F23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23CC" w:rsidRPr="00662BA6" w:rsidRDefault="009F23CC" w:rsidP="009F23CC">
      <w:pPr>
        <w:spacing w:after="0" w:line="408" w:lineRule="auto"/>
        <w:ind w:left="120"/>
        <w:jc w:val="right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>Автор: Щукина Е.П.</w:t>
      </w:r>
    </w:p>
    <w:p w:rsidR="009F23CC" w:rsidRPr="00662BA6" w:rsidRDefault="009F23CC" w:rsidP="009F23C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9F23CC" w:rsidRPr="00C15CB7" w:rsidRDefault="009F23CC" w:rsidP="009F23CC">
      <w:pPr>
        <w:spacing w:after="0"/>
        <w:ind w:left="120"/>
        <w:jc w:val="center"/>
        <w:rPr>
          <w:lang w:val="ru-RU"/>
        </w:rPr>
      </w:pPr>
    </w:p>
    <w:p w:rsidR="00C103B7" w:rsidRPr="009F23CC" w:rsidRDefault="003F1664" w:rsidP="003F1664">
      <w:pPr>
        <w:spacing w:after="0"/>
        <w:ind w:left="120"/>
        <w:jc w:val="center"/>
        <w:rPr>
          <w:lang w:val="ru-RU"/>
        </w:rPr>
      </w:pPr>
      <w:r w:rsidRPr="00B61BE7">
        <w:rPr>
          <w:rFonts w:ascii="Times New Roman" w:hAnsi="Times New Roman" w:cs="Times New Roman"/>
          <w:lang w:val="ru-RU"/>
        </w:rPr>
        <w:t>п</w:t>
      </w:r>
      <w:proofErr w:type="gramStart"/>
      <w:r w:rsidRPr="00B61BE7">
        <w:rPr>
          <w:rFonts w:ascii="Times New Roman" w:hAnsi="Times New Roman" w:cs="Times New Roman"/>
          <w:lang w:val="ru-RU"/>
        </w:rPr>
        <w:t>.М</w:t>
      </w:r>
      <w:proofErr w:type="gramEnd"/>
      <w:r w:rsidRPr="00B61BE7">
        <w:rPr>
          <w:rFonts w:ascii="Times New Roman" w:hAnsi="Times New Roman" w:cs="Times New Roman"/>
          <w:lang w:val="ru-RU"/>
        </w:rPr>
        <w:t>ихайловский, 2023 год</w:t>
      </w:r>
    </w:p>
    <w:p w:rsidR="00C103B7" w:rsidRPr="009F23CC" w:rsidRDefault="00C103B7">
      <w:pPr>
        <w:rPr>
          <w:lang w:val="ru-RU"/>
        </w:rPr>
        <w:sectPr w:rsidR="00C103B7" w:rsidRPr="009F23CC">
          <w:pgSz w:w="11906" w:h="16383"/>
          <w:pgMar w:top="1134" w:right="850" w:bottom="1134" w:left="1701" w:header="720" w:footer="720" w:gutter="0"/>
          <w:cols w:space="720"/>
        </w:sectPr>
      </w:pPr>
    </w:p>
    <w:p w:rsidR="009F23CC" w:rsidRPr="00E45A63" w:rsidRDefault="009F23CC" w:rsidP="009F2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lock-13341772"/>
      <w:bookmarkEnd w:id="0"/>
      <w:r w:rsidRPr="00E45A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Пояснительная записка</w:t>
      </w:r>
    </w:p>
    <w:p w:rsidR="009F23CC" w:rsidRPr="006735EE" w:rsidRDefault="009F23CC" w:rsidP="009F23C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EE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физике для 9 класса</w:t>
      </w:r>
      <w:r w:rsidRPr="006735E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:rsidR="009F23CC" w:rsidRPr="00E45A63" w:rsidRDefault="009F23CC" w:rsidP="009F23C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r w:rsidRPr="00E45A63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 xml:space="preserve">- Федеральный государственный образовательный стандарт  основного  общего образования (приказ Министерства образования и науки РФ № 1897 от 17.12.2010 г.) с внесенными изменениями (приказ Министерства образования и науки </w:t>
      </w:r>
      <w:r w:rsidRPr="00E45A63">
        <w:rPr>
          <w:rFonts w:ascii="Times New Roman" w:eastAsia="SimSun" w:hAnsi="Times New Roman" w:cs="Times New Roman"/>
          <w:b/>
          <w:bCs/>
          <w:kern w:val="3"/>
          <w:szCs w:val="24"/>
          <w:lang w:val="ru-RU"/>
        </w:rPr>
        <w:t>Российской Федерации от 31.12.2015 г.  № 1577</w:t>
      </w:r>
      <w:r w:rsidRPr="00E45A63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);</w:t>
      </w:r>
    </w:p>
    <w:p w:rsidR="009F23CC" w:rsidRDefault="009F23CC" w:rsidP="009F23CC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r w:rsidRPr="00E45A63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- ООП ООО МОУ Михайловской СШ ЯМР, утвержденная приказом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 xml:space="preserve"> по школе № 140 от 28.08.2015 г;</w:t>
      </w:r>
    </w:p>
    <w:p w:rsidR="009F23CC" w:rsidRPr="00E45A63" w:rsidRDefault="009F23CC" w:rsidP="009F23CC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r w:rsidRPr="00E45A63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- изменения, внесенные в ООП НОО МОУ Михайловской СШ ЯМР, утвержденные приказом по школе № 125-од от 17.05.2019 г.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;</w:t>
      </w:r>
    </w:p>
    <w:p w:rsidR="009F23CC" w:rsidRDefault="009F23CC" w:rsidP="009F23C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r w:rsidRPr="00E45A63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- Приказ по школе № -од от 26.08.2023 г. «О внесении поправок в учебно-методическую документацию»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;</w:t>
      </w:r>
    </w:p>
    <w:p w:rsidR="00530CED" w:rsidRPr="00136C0F" w:rsidRDefault="00530CED" w:rsidP="00530CED">
      <w:pPr>
        <w:pStyle w:val="21"/>
        <w:rPr>
          <w:sz w:val="24"/>
        </w:rPr>
      </w:pPr>
      <w:r w:rsidRPr="00136C0F">
        <w:rPr>
          <w:sz w:val="24"/>
        </w:rPr>
        <w:t>- Учебный план МОУ Михайловской СШ ЯМР на 2023-2024 учебный год</w:t>
      </w:r>
    </w:p>
    <w:p w:rsidR="00530CED" w:rsidRPr="00136C0F" w:rsidRDefault="00530CED" w:rsidP="00530CED">
      <w:pPr>
        <w:pStyle w:val="21"/>
        <w:rPr>
          <w:sz w:val="24"/>
        </w:rPr>
      </w:pPr>
      <w:r w:rsidRPr="00136C0F">
        <w:rPr>
          <w:sz w:val="24"/>
        </w:rPr>
        <w:t>- Годовой календарный график МОУ Михайловской СШ ЯМР на 2023-2024 учебный год</w:t>
      </w:r>
    </w:p>
    <w:p w:rsidR="00530CED" w:rsidRDefault="00530CED" w:rsidP="0053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31F0">
        <w:rPr>
          <w:rFonts w:ascii="Times New Roman" w:hAnsi="Times New Roman" w:cs="Times New Roman"/>
          <w:sz w:val="24"/>
          <w:lang w:val="ru-RU"/>
        </w:rPr>
        <w:t>- Учебник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Перышкин И.М.,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Гутник Е.М., 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>Иванов А.И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Петрова М.А. 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>// Физика.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 класс.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 Базовый уровень. </w:t>
      </w:r>
      <w:r>
        <w:rPr>
          <w:rFonts w:ascii="Times New Roman" w:hAnsi="Times New Roman" w:cs="Times New Roman"/>
          <w:sz w:val="24"/>
          <w:szCs w:val="24"/>
          <w:lang w:val="ru-RU"/>
        </w:rPr>
        <w:t>АО «Издательство «Просвещение»,2023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год. </w:t>
      </w:r>
    </w:p>
    <w:p w:rsidR="001C717A" w:rsidRDefault="001C717A" w:rsidP="009F23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3CC" w:rsidRPr="003C51AB" w:rsidRDefault="009F23CC" w:rsidP="009F23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C51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Реализация данной рабочей программы осуществляется при взаимодействии с центром образования </w:t>
      </w:r>
      <w:proofErr w:type="gramStart"/>
      <w:r w:rsidRPr="003C51AB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естественно-научной</w:t>
      </w:r>
      <w:proofErr w:type="gramEnd"/>
      <w:r w:rsidRPr="003C51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C103B7" w:rsidRPr="009F23CC" w:rsidRDefault="00C103B7">
      <w:pPr>
        <w:spacing w:after="0" w:line="264" w:lineRule="auto"/>
        <w:ind w:firstLine="600"/>
        <w:jc w:val="both"/>
        <w:rPr>
          <w:lang w:val="ru-RU"/>
        </w:rPr>
      </w:pPr>
    </w:p>
    <w:p w:rsidR="009F23CC" w:rsidRPr="009F23CC" w:rsidRDefault="009F23CC" w:rsidP="009F23C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физики в 9</w:t>
      </w:r>
      <w:r w:rsidRPr="009F23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классе:</w:t>
      </w:r>
    </w:p>
    <w:p w:rsidR="00C103B7" w:rsidRPr="00670A96" w:rsidRDefault="002505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103B7" w:rsidRPr="00670A96" w:rsidRDefault="002505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103B7" w:rsidRPr="00670A96" w:rsidRDefault="002505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103B7" w:rsidRPr="00670A96" w:rsidRDefault="002505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C103B7" w:rsidRPr="00670A96" w:rsidRDefault="002505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C103B7" w:rsidRPr="00670A96" w:rsidRDefault="002505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670A96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</w:t>
      </w: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103B7" w:rsidRPr="00670A96" w:rsidRDefault="002505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приобретение знаний о механических, электрических, магнитных и квантовых явлениях;</w:t>
      </w:r>
    </w:p>
    <w:p w:rsidR="00C103B7" w:rsidRPr="00670A96" w:rsidRDefault="002505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C103B7" w:rsidRPr="00670A96" w:rsidRDefault="002505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C103B7" w:rsidRPr="00670A96" w:rsidRDefault="002505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C103B7" w:rsidRPr="00670A96" w:rsidRDefault="002505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C103B7" w:rsidRPr="00670A96" w:rsidRDefault="002505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0A9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670A96" w:rsidRDefault="002505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F23CC">
        <w:rPr>
          <w:rFonts w:ascii="Times New Roman" w:hAnsi="Times New Roman"/>
          <w:color w:val="000000"/>
          <w:sz w:val="28"/>
          <w:lang w:val="ru-RU"/>
        </w:rPr>
        <w:t>‌</w:t>
      </w:r>
    </w:p>
    <w:p w:rsidR="004F4405" w:rsidRPr="00BF7DF3" w:rsidRDefault="004F4405" w:rsidP="004F440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DF3">
        <w:rPr>
          <w:rFonts w:ascii="Times New Roman" w:hAnsi="Times New Roman" w:cs="Times New Roman"/>
          <w:sz w:val="24"/>
          <w:szCs w:val="24"/>
          <w:lang w:val="ru-RU"/>
        </w:rPr>
        <w:t>На изуче</w:t>
      </w:r>
      <w:r>
        <w:rPr>
          <w:rFonts w:ascii="Times New Roman" w:hAnsi="Times New Roman" w:cs="Times New Roman"/>
          <w:sz w:val="24"/>
          <w:szCs w:val="24"/>
          <w:lang w:val="ru-RU"/>
        </w:rPr>
        <w:t>ние физики (базовый уровень) в 9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отводится </w:t>
      </w:r>
      <w:r w:rsidRPr="00DD4DFD">
        <w:rPr>
          <w:rFonts w:ascii="Times New Roman" w:hAnsi="Times New Roman" w:cs="Times New Roman"/>
          <w:sz w:val="24"/>
          <w:szCs w:val="24"/>
          <w:lang w:val="ru-RU"/>
        </w:rPr>
        <w:t xml:space="preserve">102 часа </w:t>
      </w:r>
      <w:r>
        <w:rPr>
          <w:rFonts w:ascii="Times New Roman" w:hAnsi="Times New Roman" w:cs="Times New Roman"/>
          <w:sz w:val="24"/>
          <w:szCs w:val="24"/>
          <w:lang w:val="ru-RU"/>
        </w:rPr>
        <w:t>в год, 3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неделю), </w:t>
      </w:r>
      <w:r w:rsidRPr="00DD4DFD">
        <w:rPr>
          <w:rFonts w:ascii="Times New Roman" w:hAnsi="Times New Roman" w:cs="Times New Roman"/>
          <w:sz w:val="24"/>
          <w:szCs w:val="24"/>
          <w:lang w:val="ru-RU"/>
        </w:rPr>
        <w:t xml:space="preserve">34 учебных недели. </w:t>
      </w:r>
      <w:r w:rsidRPr="00DD4D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br/>
        <w:t>‌‌‌</w:t>
      </w:r>
    </w:p>
    <w:p w:rsidR="004F4405" w:rsidRDefault="004F4405" w:rsidP="004F44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ориентирована на использование учебника: Перышкин И.М., </w:t>
      </w:r>
      <w:r w:rsidR="00144B41">
        <w:rPr>
          <w:rFonts w:ascii="Times New Roman" w:hAnsi="Times New Roman" w:cs="Times New Roman"/>
          <w:sz w:val="24"/>
          <w:szCs w:val="24"/>
          <w:lang w:val="ru-RU"/>
        </w:rPr>
        <w:t xml:space="preserve">Гутник Е.М., 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>Иванов А.И</w:t>
      </w:r>
      <w:r w:rsidR="00144B41">
        <w:rPr>
          <w:rFonts w:ascii="Times New Roman" w:hAnsi="Times New Roman" w:cs="Times New Roman"/>
          <w:sz w:val="24"/>
          <w:szCs w:val="24"/>
          <w:lang w:val="ru-RU"/>
        </w:rPr>
        <w:t xml:space="preserve">., Петрова М.А. 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>// Физика.</w:t>
      </w:r>
      <w:r w:rsidR="00144B41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класс.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 Базовый уровень. </w:t>
      </w:r>
      <w:r w:rsidR="00144B41">
        <w:rPr>
          <w:rFonts w:ascii="Times New Roman" w:hAnsi="Times New Roman" w:cs="Times New Roman"/>
          <w:sz w:val="24"/>
          <w:szCs w:val="24"/>
          <w:lang w:val="ru-RU"/>
        </w:rPr>
        <w:t>АО «Издательство «Просвещение»,2023</w:t>
      </w:r>
      <w:r w:rsidRPr="00BF7DF3">
        <w:rPr>
          <w:rFonts w:ascii="Times New Roman" w:hAnsi="Times New Roman" w:cs="Times New Roman"/>
          <w:sz w:val="24"/>
          <w:szCs w:val="24"/>
          <w:lang w:val="ru-RU"/>
        </w:rPr>
        <w:t xml:space="preserve">год. </w:t>
      </w:r>
    </w:p>
    <w:p w:rsidR="00250516" w:rsidRDefault="00250516" w:rsidP="004F44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516" w:rsidRPr="00E46A3B" w:rsidRDefault="00250516" w:rsidP="00E4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Содержание курса физики в 9 классе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</w:t>
      </w:r>
      <w:r w:rsidRPr="00E46A3B">
        <w:rPr>
          <w:rFonts w:ascii="Times New Roman" w:hAnsi="Times New Roman"/>
          <w:b/>
          <w:color w:val="000000"/>
          <w:sz w:val="24"/>
          <w:szCs w:val="24"/>
          <w:lang w:val="ru-RU"/>
        </w:rPr>
        <w:t>. Механические явления.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 w:rsidRPr="00E46A3B">
        <w:rPr>
          <w:rFonts w:ascii="Times New Roman" w:hAnsi="Times New Roman"/>
          <w:color w:val="000000"/>
          <w:sz w:val="24"/>
          <w:szCs w:val="24"/>
        </w:rPr>
        <w:t xml:space="preserve">Закон сохранения механической энергии.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Демонстрации.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Наблюдение механического движения тела относительно разных тел отсчёта.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скорости и ускорения прямолинейного движения.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Исследование признаков равноускоренного движения.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 по окружности.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Зависимость ускорения тела от массы тела и действующей на него силы.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Наблюдение равенства сил при взаимодействии тел.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Изменение веса тела при ускоренном движении.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Передача импульса при взаимодействии тел.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Преобразования энергии при взаимодействии тел.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импульса при неупругом взаимодействии.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импульса при абсолютно упругом взаимодействии.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Наблюдение реактивного движения.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механической энергии при свободном падении. </w:t>
      </w:r>
    </w:p>
    <w:p w:rsidR="00E46A3B" w:rsidRPr="00E46A3B" w:rsidRDefault="00E46A3B" w:rsidP="00E46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механической энергии при движении тела под действием пружины.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Определение коэффициента трения скольжения.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Определение жёсткости пружины.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E46A3B" w:rsidRPr="00E46A3B" w:rsidRDefault="00E46A3B" w:rsidP="00E46A3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Изучение закона сохранения энергии.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</w:t>
      </w:r>
      <w:r w:rsidRPr="00E46A3B">
        <w:rPr>
          <w:rFonts w:ascii="Times New Roman" w:hAnsi="Times New Roman"/>
          <w:b/>
          <w:color w:val="000000"/>
          <w:sz w:val="24"/>
          <w:szCs w:val="24"/>
          <w:lang w:val="ru-RU"/>
        </w:rPr>
        <w:t>. Механические колебания и волны.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Демонстрации.</w:t>
      </w:r>
    </w:p>
    <w:p w:rsidR="00E46A3B" w:rsidRPr="00E46A3B" w:rsidRDefault="00E46A3B" w:rsidP="00E46A3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колебаний тел под действием силы тяжести и силы упругости. </w:t>
      </w:r>
    </w:p>
    <w:p w:rsidR="00E46A3B" w:rsidRPr="00E46A3B" w:rsidRDefault="00E46A3B" w:rsidP="00E46A3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Наблюдение колебаний груза на нити и на пружине.</w:t>
      </w:r>
    </w:p>
    <w:p w:rsidR="00E46A3B" w:rsidRPr="00E46A3B" w:rsidRDefault="00E46A3B" w:rsidP="00E46A3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вынужденных колебаний и резонанса. </w:t>
      </w:r>
    </w:p>
    <w:p w:rsidR="00E46A3B" w:rsidRPr="00E46A3B" w:rsidRDefault="00E46A3B" w:rsidP="00E46A3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Распространение продольных и поперечных волн (на модели). </w:t>
      </w:r>
    </w:p>
    <w:p w:rsidR="00E46A3B" w:rsidRPr="00E46A3B" w:rsidRDefault="00E46A3B" w:rsidP="00E46A3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зависимости высоты звука от частоты. </w:t>
      </w:r>
    </w:p>
    <w:p w:rsidR="00E46A3B" w:rsidRPr="00E46A3B" w:rsidRDefault="00E46A3B" w:rsidP="00E46A3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Акустический резонанс.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частоты и периода колебаний математического маятника. 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Определение частоты и периода колебаний пружинного маятника.</w:t>
      </w:r>
      <w:r w:rsidRPr="00E46A3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E46A3B" w:rsidRPr="00E46A3B" w:rsidRDefault="00E46A3B" w:rsidP="00E46A3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Измерение ускорения свободного падения.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</w:t>
      </w:r>
      <w:r w:rsidRPr="00E46A3B">
        <w:rPr>
          <w:rFonts w:ascii="Times New Roman" w:hAnsi="Times New Roman"/>
          <w:b/>
          <w:color w:val="000000"/>
          <w:sz w:val="24"/>
          <w:szCs w:val="24"/>
          <w:lang w:val="ru-RU"/>
        </w:rPr>
        <w:t>. Электромагнитное поле и электромагнитные волны.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Электромагнитная природа света. Скорость света. Волновые свойства света.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Демонстрации.</w:t>
      </w:r>
    </w:p>
    <w:p w:rsidR="00E46A3B" w:rsidRPr="00E46A3B" w:rsidRDefault="00E46A3B" w:rsidP="00E46A3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Свойства электромагнитных волн. </w:t>
      </w:r>
    </w:p>
    <w:p w:rsidR="00E46A3B" w:rsidRPr="00E46A3B" w:rsidRDefault="00E46A3B" w:rsidP="00E46A3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 xml:space="preserve">Волновые свойства света.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E46A3B" w:rsidRPr="00E46A3B" w:rsidRDefault="00E46A3B" w:rsidP="00E46A3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свойств электромагнитных волн с помощью мобильного телефона.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</w:t>
      </w:r>
      <w:r w:rsidRPr="00E46A3B">
        <w:rPr>
          <w:rFonts w:ascii="Times New Roman" w:hAnsi="Times New Roman"/>
          <w:b/>
          <w:color w:val="000000"/>
          <w:sz w:val="24"/>
          <w:szCs w:val="24"/>
          <w:lang w:val="ru-RU"/>
        </w:rPr>
        <w:t>. Световые явления.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Разложение белого света в спектр. Опыты Ньютона. Сложение спектральных цветов. </w:t>
      </w:r>
      <w:r w:rsidRPr="00E46A3B">
        <w:rPr>
          <w:rFonts w:ascii="Times New Roman" w:hAnsi="Times New Roman"/>
          <w:color w:val="000000"/>
          <w:sz w:val="24"/>
          <w:szCs w:val="24"/>
        </w:rPr>
        <w:t>Дисперсия света.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Демонстрации.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Прямолинейное распространение света.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Отражение света.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Получение изображений в плоском, вогнутом и выпуклом зеркалах.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Преломление света.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Оптический световод.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Ход лучей в собирающей линзе.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Ход лучей в рассеивающей линзе.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Получение изображений с помощью линз.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Принцип действия фотоаппарата, микроскопа и телескопа.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Модель глаза.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Разложение белого света в спектр.</w:t>
      </w:r>
    </w:p>
    <w:p w:rsidR="00E46A3B" w:rsidRPr="00E46A3B" w:rsidRDefault="00E46A3B" w:rsidP="00E46A3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Получение белого света при сложении света разных цветов.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угла отражения светового луча от угла падения.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Изучение характеристик изображения предмета в плоском зеркале.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Получение изображений с помощью собирающей линзы.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фокусного расстояния и оптической силы собирающей линзы.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Опыты по разложению белого света в спектр.</w:t>
      </w:r>
    </w:p>
    <w:p w:rsidR="00E46A3B" w:rsidRPr="00E46A3B" w:rsidRDefault="00E46A3B" w:rsidP="00E46A3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Опыты по восприятию цвета предметов при их наблюдении через цветовые фильтры.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5</w:t>
      </w:r>
      <w:r w:rsidRPr="00E46A3B">
        <w:rPr>
          <w:rFonts w:ascii="Times New Roman" w:hAnsi="Times New Roman"/>
          <w:b/>
          <w:color w:val="000000"/>
          <w:sz w:val="24"/>
          <w:szCs w:val="24"/>
          <w:lang w:val="ru-RU"/>
        </w:rPr>
        <w:t>. Квантовые явления.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Ядерная энергетика. Действия радиоактивных излучений на живые организмы.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Демонстрации.</w:t>
      </w:r>
    </w:p>
    <w:p w:rsidR="00E46A3B" w:rsidRPr="00E46A3B" w:rsidRDefault="00E46A3B" w:rsidP="00E46A3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Спектры излучения и поглощения.</w:t>
      </w:r>
    </w:p>
    <w:p w:rsidR="00E46A3B" w:rsidRPr="00E46A3B" w:rsidRDefault="00E46A3B" w:rsidP="00E46A3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Спектры различных газов.</w:t>
      </w:r>
    </w:p>
    <w:p w:rsidR="00E46A3B" w:rsidRPr="00E46A3B" w:rsidRDefault="00E46A3B" w:rsidP="00E46A3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Спектр водорода.</w:t>
      </w:r>
    </w:p>
    <w:p w:rsidR="00E46A3B" w:rsidRPr="00E46A3B" w:rsidRDefault="00E46A3B" w:rsidP="00E46A3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Наблюдение треков в камере Вильсона.</w:t>
      </w:r>
    </w:p>
    <w:p w:rsidR="00E46A3B" w:rsidRPr="00E46A3B" w:rsidRDefault="00E46A3B" w:rsidP="00E46A3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Работа счётчика ионизирующих излучений.</w:t>
      </w:r>
    </w:p>
    <w:p w:rsidR="00E46A3B" w:rsidRPr="00E46A3B" w:rsidRDefault="00E46A3B" w:rsidP="00E46A3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Регистрация излучения природных минералов и продуктов.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E46A3B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E46A3B" w:rsidRPr="00E46A3B" w:rsidRDefault="00E46A3B" w:rsidP="00E46A3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Наблюдение сплошных и линейчатых спектров излучения.</w:t>
      </w:r>
    </w:p>
    <w:p w:rsidR="00E46A3B" w:rsidRPr="00E46A3B" w:rsidRDefault="00E46A3B" w:rsidP="00E46A3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треков: измерение энергии частицы по тормозному пути (по фотографиям).</w:t>
      </w:r>
    </w:p>
    <w:p w:rsidR="00E46A3B" w:rsidRPr="00E46A3B" w:rsidRDefault="00E46A3B" w:rsidP="00E46A3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E46A3B">
        <w:rPr>
          <w:rFonts w:ascii="Times New Roman" w:hAnsi="Times New Roman"/>
          <w:color w:val="000000"/>
          <w:sz w:val="24"/>
          <w:szCs w:val="24"/>
        </w:rPr>
        <w:t>Измерение радиоактивного фона.</w:t>
      </w:r>
    </w:p>
    <w:p w:rsidR="00E46A3B" w:rsidRPr="002B6545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6545">
        <w:rPr>
          <w:rFonts w:ascii="Times New Roman" w:hAnsi="Times New Roman"/>
          <w:b/>
          <w:color w:val="000000"/>
          <w:sz w:val="24"/>
          <w:szCs w:val="24"/>
          <w:lang w:val="ru-RU"/>
        </w:rPr>
        <w:t>Повторительно-обобщающий модуль.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E46A3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грамотность: освоение научных методов исследования явлений природы и техники, </w:t>
      </w: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E46A3B" w:rsidRPr="00E46A3B" w:rsidRDefault="00E46A3B" w:rsidP="00E46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E46A3B" w:rsidRPr="00E46A3B" w:rsidRDefault="00E46A3B" w:rsidP="00E46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6A3B">
        <w:rPr>
          <w:rFonts w:ascii="Times New Roman" w:hAnsi="Times New Roman"/>
          <w:color w:val="000000"/>
          <w:sz w:val="24"/>
          <w:szCs w:val="24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E57BF" w:rsidRDefault="007E57BF" w:rsidP="004F44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0279" w:rsidRDefault="002B6545" w:rsidP="007E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7E57BF" w:rsidRPr="00517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E5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предметные результаты </w:t>
      </w:r>
    </w:p>
    <w:p w:rsidR="007E57BF" w:rsidRPr="00517491" w:rsidRDefault="007E57BF" w:rsidP="007E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освоения физики в 9 классе</w:t>
      </w:r>
    </w:p>
    <w:p w:rsidR="007E57BF" w:rsidRPr="007E57BF" w:rsidRDefault="007E57BF" w:rsidP="007E57B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7E57BF" w:rsidRPr="007E57BF" w:rsidRDefault="007E57BF" w:rsidP="007E57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E57BF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техники безопасности при работе с лабораторным оборудованием;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7E57BF" w:rsidRPr="007E57BF" w:rsidRDefault="007E57BF" w:rsidP="007E57B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E57BF" w:rsidRPr="00DF21F3" w:rsidRDefault="007E57BF" w:rsidP="004F4405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  <w:sectPr w:rsidR="007E57BF" w:rsidRPr="00DF21F3">
          <w:pgSz w:w="11906" w:h="16383"/>
          <w:pgMar w:top="1134" w:right="850" w:bottom="1134" w:left="1701" w:header="720" w:footer="720" w:gutter="0"/>
          <w:cols w:space="720"/>
        </w:sectPr>
      </w:pP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собственные письменные и устные сообщения на основе информации из нескольких источников физического содержания, публично представлять </w:t>
      </w:r>
      <w:r w:rsidRPr="007E57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F61CAB" w:rsidRPr="00F61CAB" w:rsidRDefault="00F61CAB" w:rsidP="00F61CAB">
      <w:pPr>
        <w:spacing w:after="0"/>
        <w:ind w:left="567"/>
      </w:pPr>
      <w:r w:rsidRPr="00F61CAB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61CAB" w:rsidRDefault="00F61CAB" w:rsidP="00F61CAB">
      <w:pPr>
        <w:spacing w:after="0"/>
        <w:ind w:left="567"/>
      </w:pPr>
      <w:r w:rsidRPr="00F61CAB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5"/>
        <w:gridCol w:w="1841"/>
        <w:gridCol w:w="1910"/>
        <w:gridCol w:w="2812"/>
      </w:tblGrid>
      <w:tr w:rsidR="00F61CAB" w:rsidTr="00CE26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Рабочая 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/ ФРП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2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2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</w:tbl>
    <w:p w:rsidR="00F61CAB" w:rsidRDefault="00F61CAB" w:rsidP="00F61CAB">
      <w:pPr>
        <w:pStyle w:val="ae"/>
        <w:numPr>
          <w:ilvl w:val="0"/>
          <w:numId w:val="37"/>
        </w:numPr>
        <w:sectPr w:rsidR="00F61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CAB" w:rsidRDefault="00F61CAB" w:rsidP="00F61CAB">
      <w:pPr>
        <w:spacing w:after="0"/>
        <w:ind w:left="567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F61CAB" w:rsidRDefault="00F61CAB" w:rsidP="00F61CAB">
      <w:pPr>
        <w:spacing w:after="0"/>
        <w:ind w:left="567"/>
      </w:pPr>
      <w:r w:rsidRPr="00F61CAB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F61CAB" w:rsidTr="00CE261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CAB" w:rsidRDefault="00F61CAB" w:rsidP="00CE2616"/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01.09.23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04.09.23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06.09.23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08.09.23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11.09.23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13.09.23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15.09.23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18.09.23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20.09.23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22.09.23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A36437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25.09.23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27.09.23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29.09.23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02.10.23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04.10.23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06.10.23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№2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09.10.23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11.10.23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13.10.23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№3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16.10.23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18.10.23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20.10.23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23.10.23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25.10.23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27.10.23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06.11.23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08.11.23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10.11.23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13.11.23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15.11.23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17.11.23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20.11.23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22.11.23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24.11.23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27.11.23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№4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29.11.23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01.12.23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04.12.23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06.12.23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№5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08.12.23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11.12.23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13.12.23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15.12.23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«Зависимость периода колебаний от жесткости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18.12.23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20.12.23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№6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22.12.23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№7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25.12.23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75543" w:rsidRDefault="00F61CAB" w:rsidP="00CE26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5543">
              <w:rPr>
                <w:rFonts w:ascii="Times New Roman" w:hAnsi="Times New Roman" w:cs="Times New Roman"/>
                <w:lang w:val="ru-RU"/>
              </w:rPr>
              <w:t>27.12.23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A2752F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</w:p>
        </w:tc>
      </w:tr>
      <w:tr w:rsidR="00F61CAB" w:rsidRPr="00A2752F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rPr>
                <w:lang w:val="ru-RU"/>
              </w:rPr>
            </w:pPr>
            <w:r w:rsidRPr="00A2752F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jc w:val="center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jc w:val="center"/>
              <w:rPr>
                <w:lang w:val="ru-RU"/>
              </w:rPr>
            </w:pPr>
            <w:r w:rsidRPr="00A27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rPr>
                <w:lang w:val="ru-RU"/>
              </w:rPr>
            </w:pPr>
            <w:r w:rsidRPr="00A2752F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 w:rsidRPr="00A2752F">
              <w:rPr>
                <w:rFonts w:ascii="Times New Roman" w:hAnsi="Times New Roman"/>
                <w:color w:val="000000"/>
                <w:sz w:val="24"/>
                <w:lang w:val="ru-RU"/>
              </w:rPr>
              <w:t>Акусти</w:t>
            </w:r>
            <w:r>
              <w:rPr>
                <w:rFonts w:ascii="Times New Roman" w:hAnsi="Times New Roman"/>
                <w:color w:val="000000"/>
                <w:sz w:val="24"/>
              </w:rPr>
              <w:t>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A2752F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 полного внутреннего отражения в </w:t>
            </w:r>
            <w:proofErr w:type="gramStart"/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оптических</w:t>
            </w:r>
            <w:proofErr w:type="gramEnd"/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№8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№9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№10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5E1A52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4C7133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4C7133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4C7133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Лабораторные работы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 11</w:t>
            </w: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курсу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Защита проектов по теме «Световые явления»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Pr="00B567FC" w:rsidRDefault="00F61CAB" w:rsidP="00CE2616">
            <w:pPr>
              <w:spacing w:after="0"/>
              <w:ind w:left="135"/>
              <w:jc w:val="center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Pr="00B567FC" w:rsidRDefault="00F61CAB" w:rsidP="00CE26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Pr="00B567FC" w:rsidRDefault="00F61CAB" w:rsidP="00CE26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Pr="00B422EE" w:rsidRDefault="00F61CAB" w:rsidP="00CE26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Pr="00B567FC" w:rsidRDefault="00F61CAB" w:rsidP="00CE2616">
            <w:pPr>
              <w:spacing w:after="0"/>
              <w:rPr>
                <w:lang w:val="ru-RU"/>
              </w:rPr>
            </w:pPr>
            <w:r w:rsidRPr="00B567FC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61CAB" w:rsidRPr="003F1664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</w:pPr>
          </w:p>
        </w:tc>
      </w:tr>
      <w:tr w:rsidR="00F61CAB" w:rsidTr="00CE2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Pr="009F23CC" w:rsidRDefault="00F61CAB" w:rsidP="00CE2616">
            <w:pPr>
              <w:spacing w:after="0"/>
              <w:ind w:left="135"/>
              <w:rPr>
                <w:lang w:val="ru-RU"/>
              </w:rPr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1CAB" w:rsidRDefault="00F61CAB" w:rsidP="00CE2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CAB" w:rsidRDefault="00F61CAB" w:rsidP="00CE2616"/>
        </w:tc>
      </w:tr>
    </w:tbl>
    <w:p w:rsidR="00F61CAB" w:rsidRPr="00F61CAB" w:rsidRDefault="00F61CAB" w:rsidP="00F61CAB">
      <w:pPr>
        <w:pStyle w:val="ae"/>
        <w:numPr>
          <w:ilvl w:val="0"/>
          <w:numId w:val="37"/>
        </w:numPr>
        <w:rPr>
          <w:lang w:val="ru-RU"/>
        </w:rPr>
        <w:sectPr w:rsidR="00F61CAB" w:rsidRPr="00F61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F6A" w:rsidRPr="00532F56" w:rsidRDefault="002F4F6A" w:rsidP="002F4F6A">
      <w:pPr>
        <w:pStyle w:val="af"/>
        <w:numPr>
          <w:ilvl w:val="0"/>
          <w:numId w:val="37"/>
        </w:numPr>
        <w:shd w:val="clear" w:color="auto" w:fill="FFFFFF"/>
        <w:spacing w:after="0"/>
        <w:jc w:val="center"/>
        <w:rPr>
          <w:b/>
          <w:color w:val="000000"/>
        </w:rPr>
      </w:pPr>
      <w:bookmarkStart w:id="2" w:name="block-13341776"/>
      <w:r w:rsidRPr="00532F56">
        <w:rPr>
          <w:b/>
          <w:color w:val="000000"/>
        </w:rPr>
        <w:lastRenderedPageBreak/>
        <w:t>График проведения контрольных мероприятий.</w:t>
      </w:r>
    </w:p>
    <w:p w:rsidR="002F4F6A" w:rsidRPr="002F4F6A" w:rsidRDefault="002F4F6A" w:rsidP="002F4F6A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276"/>
        <w:gridCol w:w="7938"/>
      </w:tblGrid>
      <w:tr w:rsidR="002F4F6A" w:rsidRPr="006A75B3" w:rsidTr="00CE2616">
        <w:trPr>
          <w:cantSplit/>
          <w:trHeight w:val="276"/>
        </w:trPr>
        <w:tc>
          <w:tcPr>
            <w:tcW w:w="710" w:type="dxa"/>
            <w:vMerge w:val="restart"/>
          </w:tcPr>
          <w:p w:rsidR="002F4F6A" w:rsidRPr="006A75B3" w:rsidRDefault="002F4F6A" w:rsidP="00CE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6A75B3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2F4F6A" w:rsidRPr="006A75B3" w:rsidRDefault="002F4F6A" w:rsidP="00CE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2F4F6A" w:rsidRPr="006A75B3" w:rsidRDefault="002F4F6A" w:rsidP="00CE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B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2F4F6A" w:rsidRPr="00CD26CB" w:rsidTr="00CE2616">
        <w:trPr>
          <w:cantSplit/>
          <w:trHeight w:val="706"/>
        </w:trPr>
        <w:tc>
          <w:tcPr>
            <w:tcW w:w="710" w:type="dxa"/>
            <w:vMerge/>
          </w:tcPr>
          <w:p w:rsidR="002F4F6A" w:rsidRPr="006A75B3" w:rsidRDefault="002F4F6A" w:rsidP="00CE2616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F4F6A" w:rsidRPr="006A75B3" w:rsidRDefault="002F4F6A" w:rsidP="00CE2616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7938" w:type="dxa"/>
            <w:vMerge/>
          </w:tcPr>
          <w:p w:rsidR="002F4F6A" w:rsidRPr="00CD26CB" w:rsidRDefault="002F4F6A" w:rsidP="00CE2616">
            <w:pPr>
              <w:pStyle w:val="21"/>
              <w:rPr>
                <w:sz w:val="24"/>
              </w:rPr>
            </w:pPr>
          </w:p>
        </w:tc>
      </w:tr>
      <w:tr w:rsidR="002F4F6A" w:rsidRPr="001326F5" w:rsidTr="00CE2616">
        <w:trPr>
          <w:cantSplit/>
        </w:trPr>
        <w:tc>
          <w:tcPr>
            <w:tcW w:w="710" w:type="dxa"/>
          </w:tcPr>
          <w:p w:rsidR="002F4F6A" w:rsidRPr="006A75B3" w:rsidRDefault="002F4F6A" w:rsidP="00CE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F4F6A" w:rsidRPr="00F56B91" w:rsidRDefault="002F4F6A" w:rsidP="00CE261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7938" w:type="dxa"/>
          </w:tcPr>
          <w:p w:rsidR="002F4F6A" w:rsidRPr="001326F5" w:rsidRDefault="002F4F6A" w:rsidP="00CE261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</w:tr>
      <w:tr w:rsidR="002F4F6A" w:rsidRPr="00CD26CB" w:rsidTr="00CE2616">
        <w:trPr>
          <w:cantSplit/>
        </w:trPr>
        <w:tc>
          <w:tcPr>
            <w:tcW w:w="710" w:type="dxa"/>
          </w:tcPr>
          <w:p w:rsidR="002F4F6A" w:rsidRPr="006A75B3" w:rsidRDefault="002F4F6A" w:rsidP="00CE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F4F6A" w:rsidRPr="006735EE" w:rsidRDefault="002F4F6A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2F4F6A" w:rsidRPr="006735EE" w:rsidRDefault="002F4F6A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9F23CC">
              <w:rPr>
                <w:rFonts w:ascii="Times New Roman" w:hAnsi="Times New Roman"/>
                <w:color w:val="000000"/>
                <w:sz w:val="24"/>
              </w:rPr>
              <w:t xml:space="preserve">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</w:tr>
      <w:tr w:rsidR="002F4F6A" w:rsidRPr="001326F5" w:rsidTr="00CE2616">
        <w:trPr>
          <w:cantSplit/>
        </w:trPr>
        <w:tc>
          <w:tcPr>
            <w:tcW w:w="710" w:type="dxa"/>
          </w:tcPr>
          <w:p w:rsidR="002F4F6A" w:rsidRPr="006A75B3" w:rsidRDefault="002F4F6A" w:rsidP="00CE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F4F6A" w:rsidRPr="006735EE" w:rsidRDefault="002F4F6A" w:rsidP="00CE2616">
            <w:pPr>
              <w:pStyle w:val="Standard"/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F4F6A" w:rsidRPr="00F22CB2" w:rsidRDefault="002F4F6A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9F23CC">
              <w:rPr>
                <w:rFonts w:ascii="Times New Roman" w:hAnsi="Times New Roman"/>
                <w:color w:val="000000"/>
                <w:sz w:val="24"/>
              </w:rPr>
              <w:t xml:space="preserve">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</w:tr>
    </w:tbl>
    <w:p w:rsidR="002F4F6A" w:rsidRPr="002F4F6A" w:rsidRDefault="002F4F6A" w:rsidP="002F4F6A">
      <w:pPr>
        <w:pStyle w:val="a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</w:p>
    <w:p w:rsidR="002F4F6A" w:rsidRPr="002F4F6A" w:rsidRDefault="002F4F6A" w:rsidP="002F4F6A">
      <w:pPr>
        <w:pStyle w:val="ae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4F6A" w:rsidRPr="002F4F6A" w:rsidRDefault="002F4F6A" w:rsidP="002F4F6A">
      <w:pPr>
        <w:pStyle w:val="ae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4F6A">
        <w:rPr>
          <w:rFonts w:ascii="Times New Roman" w:hAnsi="Times New Roman" w:cs="Times New Roman"/>
          <w:b/>
          <w:sz w:val="24"/>
          <w:szCs w:val="24"/>
          <w:lang w:val="ru-RU"/>
        </w:rPr>
        <w:t>Оснащённость образовательного процесса учебным оборудованием при проведении демонстраций и в</w:t>
      </w:r>
      <w:r w:rsidRPr="002F4F6A">
        <w:rPr>
          <w:rFonts w:ascii="Times New Roman" w:hAnsi="Times New Roman"/>
          <w:b/>
          <w:sz w:val="24"/>
          <w:szCs w:val="24"/>
          <w:lang w:val="ru-RU"/>
        </w:rPr>
        <w:t>ыполнении лабораторных (практических) работ на уроках физики в 9</w:t>
      </w:r>
      <w:r w:rsidRPr="002F4F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p w:rsidR="002F4F6A" w:rsidRPr="002F4F6A" w:rsidRDefault="002F4F6A" w:rsidP="002F4F6A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9571" w:type="dxa"/>
        <w:tblLook w:val="04A0"/>
      </w:tblPr>
      <w:tblGrid>
        <w:gridCol w:w="4785"/>
        <w:gridCol w:w="4786"/>
      </w:tblGrid>
      <w:tr w:rsidR="002F4F6A" w:rsidRPr="003F1664" w:rsidTr="00CE2616">
        <w:tc>
          <w:tcPr>
            <w:tcW w:w="4785" w:type="dxa"/>
          </w:tcPr>
          <w:p w:rsidR="002F4F6A" w:rsidRPr="003F4253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работа, демонстрация</w:t>
            </w:r>
          </w:p>
        </w:tc>
        <w:tc>
          <w:tcPr>
            <w:tcW w:w="4786" w:type="dxa"/>
          </w:tcPr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26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оборудования центра «Точка роста», ЦОС, иного оборудования</w:t>
            </w:r>
          </w:p>
        </w:tc>
      </w:tr>
      <w:tr w:rsidR="002F4F6A" w:rsidRPr="003F1664" w:rsidTr="00CE2616">
        <w:tc>
          <w:tcPr>
            <w:tcW w:w="4785" w:type="dxa"/>
          </w:tcPr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ускорения тела при равноускоренном движении по наклонной плоскости"</w:t>
            </w:r>
          </w:p>
        </w:tc>
        <w:tc>
          <w:tcPr>
            <w:tcW w:w="4786" w:type="dxa"/>
          </w:tcPr>
          <w:p w:rsidR="002F4F6A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247">
              <w:rPr>
                <w:rFonts w:ascii="Times New Roman" w:hAnsi="Times New Roman" w:cs="Times New Roman"/>
                <w:color w:val="000000"/>
              </w:rPr>
              <w:t>Штатив лабора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торный, механи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ческая скамья, брусок деревян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ный, элект</w:t>
            </w:r>
            <w:r>
              <w:rPr>
                <w:rFonts w:ascii="Times New Roman" w:hAnsi="Times New Roman" w:cs="Times New Roman"/>
                <w:color w:val="000000"/>
              </w:rPr>
              <w:t>рон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ный секундомер с датчиками.</w:t>
            </w:r>
          </w:p>
          <w:p w:rsidR="002F4F6A" w:rsidRPr="00852247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r w:rsidRPr="0064709E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Pr="00852247">
              <w:rPr>
                <w:rFonts w:ascii="Times New Roman" w:hAnsi="Times New Roman" w:cs="Times New Roman"/>
                <w:color w:val="000000"/>
              </w:rPr>
              <w:t>магнитоуправ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ляемые герко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 xml:space="preserve">новые датчики секундомера </w:t>
            </w:r>
          </w:p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№2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жесткости пружины»</w:t>
            </w:r>
          </w:p>
        </w:tc>
        <w:tc>
          <w:tcPr>
            <w:tcW w:w="4786" w:type="dxa"/>
          </w:tcPr>
          <w:p w:rsidR="002F4F6A" w:rsidRPr="00FB147D" w:rsidRDefault="002F4F6A" w:rsidP="00CE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 лабораторный с муфтой и лапкой, пружина, набор грузов, динамометр, линейка</w:t>
            </w: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№3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коэффициента трения скольжения"</w:t>
            </w:r>
          </w:p>
        </w:tc>
        <w:tc>
          <w:tcPr>
            <w:tcW w:w="4786" w:type="dxa"/>
          </w:tcPr>
          <w:p w:rsidR="002F4F6A" w:rsidRPr="00B06C2E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6C2E">
              <w:rPr>
                <w:rFonts w:ascii="Times New Roman" w:hAnsi="Times New Roman" w:cs="Times New Roman"/>
                <w:color w:val="000000"/>
              </w:rPr>
              <w:t>Деревянный брусок, набор грузов, механи</w:t>
            </w:r>
            <w:r w:rsidRPr="00B06C2E">
              <w:rPr>
                <w:rFonts w:ascii="Times New Roman" w:hAnsi="Times New Roman" w:cs="Times New Roman"/>
                <w:color w:val="000000"/>
              </w:rPr>
              <w:softHyphen/>
              <w:t xml:space="preserve">ческая скамья, динамометр </w:t>
            </w:r>
          </w:p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№4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4786" w:type="dxa"/>
          </w:tcPr>
          <w:p w:rsidR="002F4F6A" w:rsidRPr="00B06C2E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6C2E">
              <w:rPr>
                <w:rFonts w:ascii="Times New Roman" w:hAnsi="Times New Roman" w:cs="Times New Roman"/>
                <w:color w:val="000000"/>
              </w:rPr>
              <w:t>Деревянный брусок, набор грузов, механи</w:t>
            </w:r>
            <w:r w:rsidRPr="00B06C2E">
              <w:rPr>
                <w:rFonts w:ascii="Times New Roman" w:hAnsi="Times New Roman" w:cs="Times New Roman"/>
                <w:color w:val="000000"/>
              </w:rPr>
              <w:softHyphen/>
              <w:t xml:space="preserve">ческая скамья, динамометр </w:t>
            </w:r>
          </w:p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№5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закона сохранения энергии»</w:t>
            </w:r>
          </w:p>
        </w:tc>
        <w:tc>
          <w:tcPr>
            <w:tcW w:w="4786" w:type="dxa"/>
          </w:tcPr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№6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«Определение частоты и периода колебаний пружинного маятника»</w:t>
            </w:r>
          </w:p>
        </w:tc>
        <w:tc>
          <w:tcPr>
            <w:tcW w:w="4786" w:type="dxa"/>
          </w:tcPr>
          <w:p w:rsidR="002F4F6A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Компьютер.</w:t>
            </w:r>
          </w:p>
          <w:p w:rsidR="002F4F6A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r w:rsidRPr="0064709E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r w:rsidRPr="0064709E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чик ускорения.</w:t>
            </w:r>
          </w:p>
          <w:p w:rsidR="002F4F6A" w:rsidRPr="00852247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852247">
              <w:rPr>
                <w:rFonts w:ascii="Times New Roman" w:hAnsi="Times New Roman" w:cs="Times New Roman"/>
                <w:color w:val="000000"/>
              </w:rPr>
              <w:t>руз с крючком, лёгкая и нера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стяжимая нить, рулетка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522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№7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«Проверка независимости периода колебаний груза, подвешенного к нити, от массы груза»</w:t>
            </w:r>
          </w:p>
        </w:tc>
        <w:tc>
          <w:tcPr>
            <w:tcW w:w="4786" w:type="dxa"/>
          </w:tcPr>
          <w:p w:rsidR="002F4F6A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Компьютер.</w:t>
            </w:r>
          </w:p>
          <w:p w:rsidR="002F4F6A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r w:rsidRPr="0064709E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r w:rsidRPr="0064709E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чик ускорения.</w:t>
            </w:r>
          </w:p>
          <w:p w:rsidR="002F4F6A" w:rsidRPr="00852247" w:rsidRDefault="002F4F6A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852247">
              <w:rPr>
                <w:rFonts w:ascii="Times New Roman" w:hAnsi="Times New Roman" w:cs="Times New Roman"/>
                <w:color w:val="000000"/>
              </w:rPr>
              <w:t>руз с крючком, лёгкая и нера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стяжимая нить, рулетка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522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F4F6A" w:rsidRPr="003F1664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№8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4786" w:type="dxa"/>
          </w:tcPr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4C1">
              <w:rPr>
                <w:rFonts w:ascii="Times New Roman" w:hAnsi="Times New Roman" w:cs="Times New Roman"/>
                <w:color w:val="000000"/>
                <w:lang w:val="ru-RU"/>
              </w:rPr>
              <w:t xml:space="preserve">Плоскопараллельная стеклянная пластина со скошенными гранями, пластиковый коврик, булавки 4 </w:t>
            </w:r>
            <w:proofErr w:type="gramStart"/>
            <w:r w:rsidRPr="00E534C1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gramEnd"/>
            <w:r w:rsidRPr="00E534C1">
              <w:rPr>
                <w:rFonts w:ascii="Times New Roman" w:hAnsi="Times New Roman" w:cs="Times New Roman"/>
                <w:color w:val="000000"/>
                <w:lang w:val="ru-RU"/>
              </w:rPr>
              <w:t>, транспортир, лист бумаги, линейка, карандаш.</w:t>
            </w:r>
          </w:p>
        </w:tc>
      </w:tr>
      <w:tr w:rsidR="002F4F6A" w:rsidRPr="001326F5" w:rsidTr="00CE2616">
        <w:tc>
          <w:tcPr>
            <w:tcW w:w="4785" w:type="dxa"/>
            <w:vAlign w:val="center"/>
          </w:tcPr>
          <w:p w:rsidR="002F4F6A" w:rsidRPr="009F23CC" w:rsidRDefault="002F4F6A" w:rsidP="00CE2616">
            <w:pPr>
              <w:ind w:left="135"/>
              <w:rPr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№9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фокусного расстояния и оптической силы собирающей линзы"</w:t>
            </w:r>
          </w:p>
        </w:tc>
        <w:tc>
          <w:tcPr>
            <w:tcW w:w="4786" w:type="dxa"/>
          </w:tcPr>
          <w:p w:rsidR="002F4F6A" w:rsidRPr="00FB147D" w:rsidRDefault="002F4F6A" w:rsidP="00CE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Собирающая линза, экран, линейка</w:t>
            </w:r>
          </w:p>
        </w:tc>
      </w:tr>
      <w:tr w:rsidR="002F4F6A" w:rsidRPr="003F1664" w:rsidTr="00CE2616">
        <w:tc>
          <w:tcPr>
            <w:tcW w:w="4785" w:type="dxa"/>
          </w:tcPr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B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№10</w:t>
            </w:r>
            <w:r w:rsidRPr="009F2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4786" w:type="dxa"/>
          </w:tcPr>
          <w:p w:rsidR="002F4F6A" w:rsidRPr="001326F5" w:rsidRDefault="002F4F6A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bookmarkEnd w:id="2"/>
    </w:tbl>
    <w:p w:rsidR="00C103B7" w:rsidRPr="00930513" w:rsidRDefault="00C103B7" w:rsidP="00930513">
      <w:pPr>
        <w:pStyle w:val="ae"/>
        <w:numPr>
          <w:ilvl w:val="0"/>
          <w:numId w:val="37"/>
        </w:numPr>
        <w:rPr>
          <w:lang w:val="ru-RU"/>
        </w:rPr>
        <w:sectPr w:rsidR="00C103B7" w:rsidRPr="00930513">
          <w:pgSz w:w="11906" w:h="16383"/>
          <w:pgMar w:top="1134" w:right="850" w:bottom="1134" w:left="1701" w:header="720" w:footer="720" w:gutter="0"/>
          <w:cols w:space="720"/>
        </w:sectPr>
      </w:pPr>
    </w:p>
    <w:p w:rsidR="00C103B7" w:rsidRPr="009F23CC" w:rsidRDefault="00C103B7">
      <w:pPr>
        <w:rPr>
          <w:lang w:val="ru-RU"/>
        </w:rPr>
        <w:sectPr w:rsidR="00C103B7" w:rsidRPr="009F23CC">
          <w:pgSz w:w="11906" w:h="16383"/>
          <w:pgMar w:top="1134" w:right="850" w:bottom="1134" w:left="1701" w:header="720" w:footer="720" w:gutter="0"/>
          <w:cols w:space="720"/>
        </w:sectPr>
      </w:pPr>
      <w:bookmarkStart w:id="3" w:name="_Toc124426195"/>
      <w:bookmarkStart w:id="4" w:name="block-13341773"/>
      <w:bookmarkEnd w:id="1"/>
      <w:bookmarkEnd w:id="3"/>
    </w:p>
    <w:p w:rsidR="00C103B7" w:rsidRPr="009F23CC" w:rsidRDefault="00C103B7" w:rsidP="007E57BF">
      <w:pPr>
        <w:spacing w:after="0" w:line="264" w:lineRule="auto"/>
        <w:jc w:val="both"/>
        <w:rPr>
          <w:lang w:val="ru-RU"/>
        </w:rPr>
      </w:pPr>
      <w:bookmarkStart w:id="5" w:name="_Toc124426206"/>
      <w:bookmarkStart w:id="6" w:name="block-13341770"/>
      <w:bookmarkEnd w:id="4"/>
      <w:bookmarkEnd w:id="5"/>
    </w:p>
    <w:p w:rsidR="00C103B7" w:rsidRPr="009F23CC" w:rsidRDefault="00C103B7">
      <w:pPr>
        <w:rPr>
          <w:lang w:val="ru-RU"/>
        </w:rPr>
        <w:sectPr w:rsidR="00C103B7" w:rsidRPr="009F23CC">
          <w:pgSz w:w="11906" w:h="16383"/>
          <w:pgMar w:top="1134" w:right="850" w:bottom="1134" w:left="1701" w:header="720" w:footer="720" w:gutter="0"/>
          <w:cols w:space="720"/>
        </w:sectPr>
      </w:pPr>
    </w:p>
    <w:p w:rsidR="00C103B7" w:rsidRPr="002F4F6A" w:rsidRDefault="00C103B7">
      <w:pPr>
        <w:rPr>
          <w:lang w:val="ru-RU"/>
        </w:rPr>
        <w:sectPr w:rsidR="00C103B7" w:rsidRPr="002F4F6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3341774"/>
      <w:bookmarkEnd w:id="6"/>
    </w:p>
    <w:p w:rsidR="00C103B7" w:rsidRPr="002F4F6A" w:rsidRDefault="00250516" w:rsidP="00C47FDE">
      <w:pPr>
        <w:spacing w:after="0"/>
        <w:ind w:left="120"/>
        <w:rPr>
          <w:lang w:val="ru-RU"/>
        </w:rPr>
        <w:sectPr w:rsidR="00C103B7" w:rsidRPr="002F4F6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3341775"/>
      <w:bookmarkEnd w:id="7"/>
      <w:r w:rsidRPr="002F4F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103B7" w:rsidRPr="00C47FDE" w:rsidRDefault="00250516" w:rsidP="00F61CAB">
      <w:pPr>
        <w:spacing w:after="0"/>
        <w:ind w:left="120"/>
        <w:rPr>
          <w:lang w:val="ru-RU"/>
        </w:rPr>
        <w:sectPr w:rsidR="00C103B7" w:rsidRPr="00C47FD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F4F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_GoBack"/>
      <w:bookmarkEnd w:id="9"/>
    </w:p>
    <w:p w:rsidR="00C103B7" w:rsidRPr="00C47FDE" w:rsidRDefault="00C103B7">
      <w:pPr>
        <w:rPr>
          <w:lang w:val="ru-RU"/>
        </w:rPr>
        <w:sectPr w:rsidR="00C103B7" w:rsidRPr="00C47FD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250516" w:rsidRPr="00F20619" w:rsidRDefault="00250516" w:rsidP="003C51AB">
      <w:pPr>
        <w:pStyle w:val="af"/>
        <w:shd w:val="clear" w:color="auto" w:fill="FFFFFF"/>
        <w:spacing w:after="0"/>
        <w:jc w:val="center"/>
      </w:pPr>
    </w:p>
    <w:sectPr w:rsidR="00250516" w:rsidRPr="00F20619" w:rsidSect="002F52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BA5"/>
    <w:multiLevelType w:val="multilevel"/>
    <w:tmpl w:val="594A01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A5A95"/>
    <w:multiLevelType w:val="multilevel"/>
    <w:tmpl w:val="95D6A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0CE3"/>
    <w:multiLevelType w:val="multilevel"/>
    <w:tmpl w:val="454E332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64A7F"/>
    <w:multiLevelType w:val="multilevel"/>
    <w:tmpl w:val="4156F0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97D54"/>
    <w:multiLevelType w:val="multilevel"/>
    <w:tmpl w:val="A4F833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A5887"/>
    <w:multiLevelType w:val="multilevel"/>
    <w:tmpl w:val="D83886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63FFE"/>
    <w:multiLevelType w:val="multilevel"/>
    <w:tmpl w:val="49628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D3926"/>
    <w:multiLevelType w:val="multilevel"/>
    <w:tmpl w:val="2ED86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25269"/>
    <w:multiLevelType w:val="multilevel"/>
    <w:tmpl w:val="7578DD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36F27"/>
    <w:multiLevelType w:val="multilevel"/>
    <w:tmpl w:val="DFD2F5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C3085"/>
    <w:multiLevelType w:val="multilevel"/>
    <w:tmpl w:val="349460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D33F1"/>
    <w:multiLevelType w:val="multilevel"/>
    <w:tmpl w:val="9F421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FF1D17"/>
    <w:multiLevelType w:val="multilevel"/>
    <w:tmpl w:val="85B04F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7241E"/>
    <w:multiLevelType w:val="multilevel"/>
    <w:tmpl w:val="7CE0FE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21491"/>
    <w:multiLevelType w:val="multilevel"/>
    <w:tmpl w:val="4836B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235C4"/>
    <w:multiLevelType w:val="multilevel"/>
    <w:tmpl w:val="C91A93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F6B4C"/>
    <w:multiLevelType w:val="multilevel"/>
    <w:tmpl w:val="05A6F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00CDC"/>
    <w:multiLevelType w:val="multilevel"/>
    <w:tmpl w:val="2D022A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332CD"/>
    <w:multiLevelType w:val="multilevel"/>
    <w:tmpl w:val="3820AA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A3EAF"/>
    <w:multiLevelType w:val="multilevel"/>
    <w:tmpl w:val="E9FE77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07D0B"/>
    <w:multiLevelType w:val="multilevel"/>
    <w:tmpl w:val="DB085D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DE078C"/>
    <w:multiLevelType w:val="multilevel"/>
    <w:tmpl w:val="4A96E3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80041C"/>
    <w:multiLevelType w:val="multilevel"/>
    <w:tmpl w:val="9D28A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8A7511"/>
    <w:multiLevelType w:val="multilevel"/>
    <w:tmpl w:val="AAAAB9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F4C1D"/>
    <w:multiLevelType w:val="multilevel"/>
    <w:tmpl w:val="5AEA5A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8F2704"/>
    <w:multiLevelType w:val="multilevel"/>
    <w:tmpl w:val="E9445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0C672B"/>
    <w:multiLevelType w:val="multilevel"/>
    <w:tmpl w:val="753020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4C1CFA"/>
    <w:multiLevelType w:val="multilevel"/>
    <w:tmpl w:val="9D3A6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64965"/>
    <w:multiLevelType w:val="multilevel"/>
    <w:tmpl w:val="D78A60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669BC"/>
    <w:multiLevelType w:val="multilevel"/>
    <w:tmpl w:val="45985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F66021"/>
    <w:multiLevelType w:val="multilevel"/>
    <w:tmpl w:val="5A4A3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4D732A"/>
    <w:multiLevelType w:val="multilevel"/>
    <w:tmpl w:val="B9DA8B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1680E"/>
    <w:multiLevelType w:val="multilevel"/>
    <w:tmpl w:val="7F0EE0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B045CB"/>
    <w:multiLevelType w:val="multilevel"/>
    <w:tmpl w:val="661808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C31DE1"/>
    <w:multiLevelType w:val="multilevel"/>
    <w:tmpl w:val="F0964B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158AB"/>
    <w:multiLevelType w:val="multilevel"/>
    <w:tmpl w:val="C944E3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70162"/>
    <w:multiLevelType w:val="multilevel"/>
    <w:tmpl w:val="875C5B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17"/>
  </w:num>
  <w:num w:numId="5">
    <w:abstractNumId w:val="3"/>
  </w:num>
  <w:num w:numId="6">
    <w:abstractNumId w:val="18"/>
  </w:num>
  <w:num w:numId="7">
    <w:abstractNumId w:val="32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26"/>
  </w:num>
  <w:num w:numId="13">
    <w:abstractNumId w:val="13"/>
  </w:num>
  <w:num w:numId="14">
    <w:abstractNumId w:val="31"/>
  </w:num>
  <w:num w:numId="15">
    <w:abstractNumId w:val="21"/>
  </w:num>
  <w:num w:numId="16">
    <w:abstractNumId w:val="19"/>
  </w:num>
  <w:num w:numId="17">
    <w:abstractNumId w:val="20"/>
  </w:num>
  <w:num w:numId="18">
    <w:abstractNumId w:val="12"/>
  </w:num>
  <w:num w:numId="19">
    <w:abstractNumId w:val="0"/>
  </w:num>
  <w:num w:numId="20">
    <w:abstractNumId w:val="33"/>
  </w:num>
  <w:num w:numId="21">
    <w:abstractNumId w:val="28"/>
  </w:num>
  <w:num w:numId="22">
    <w:abstractNumId w:val="34"/>
  </w:num>
  <w:num w:numId="23">
    <w:abstractNumId w:val="4"/>
  </w:num>
  <w:num w:numId="24">
    <w:abstractNumId w:val="35"/>
  </w:num>
  <w:num w:numId="25">
    <w:abstractNumId w:val="36"/>
  </w:num>
  <w:num w:numId="26">
    <w:abstractNumId w:val="23"/>
  </w:num>
  <w:num w:numId="27">
    <w:abstractNumId w:val="10"/>
  </w:num>
  <w:num w:numId="28">
    <w:abstractNumId w:val="2"/>
  </w:num>
  <w:num w:numId="29">
    <w:abstractNumId w:val="16"/>
  </w:num>
  <w:num w:numId="30">
    <w:abstractNumId w:val="27"/>
  </w:num>
  <w:num w:numId="31">
    <w:abstractNumId w:val="29"/>
  </w:num>
  <w:num w:numId="32">
    <w:abstractNumId w:val="7"/>
  </w:num>
  <w:num w:numId="33">
    <w:abstractNumId w:val="25"/>
  </w:num>
  <w:num w:numId="34">
    <w:abstractNumId w:val="6"/>
  </w:num>
  <w:num w:numId="35">
    <w:abstractNumId w:val="30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03B7"/>
    <w:rsid w:val="000B4F8D"/>
    <w:rsid w:val="001326F5"/>
    <w:rsid w:val="00144B41"/>
    <w:rsid w:val="00164BCC"/>
    <w:rsid w:val="001C717A"/>
    <w:rsid w:val="0024580A"/>
    <w:rsid w:val="00250516"/>
    <w:rsid w:val="002B6545"/>
    <w:rsid w:val="002F4F6A"/>
    <w:rsid w:val="002F52C2"/>
    <w:rsid w:val="00324966"/>
    <w:rsid w:val="00333ED4"/>
    <w:rsid w:val="003C51AB"/>
    <w:rsid w:val="003D5487"/>
    <w:rsid w:val="003F1664"/>
    <w:rsid w:val="004B1256"/>
    <w:rsid w:val="004C7133"/>
    <w:rsid w:val="004F4405"/>
    <w:rsid w:val="00530CED"/>
    <w:rsid w:val="00575543"/>
    <w:rsid w:val="005B0900"/>
    <w:rsid w:val="005E1A52"/>
    <w:rsid w:val="00670A96"/>
    <w:rsid w:val="00690B86"/>
    <w:rsid w:val="0073574A"/>
    <w:rsid w:val="00792E5A"/>
    <w:rsid w:val="007E57BF"/>
    <w:rsid w:val="00807DDB"/>
    <w:rsid w:val="00930513"/>
    <w:rsid w:val="009D24FB"/>
    <w:rsid w:val="009F23CC"/>
    <w:rsid w:val="00A2752F"/>
    <w:rsid w:val="00A358ED"/>
    <w:rsid w:val="00A36437"/>
    <w:rsid w:val="00B422EE"/>
    <w:rsid w:val="00B567FC"/>
    <w:rsid w:val="00C103B7"/>
    <w:rsid w:val="00C47FDE"/>
    <w:rsid w:val="00D2262A"/>
    <w:rsid w:val="00DD4DFD"/>
    <w:rsid w:val="00DF21F3"/>
    <w:rsid w:val="00E46A3B"/>
    <w:rsid w:val="00ED5A61"/>
    <w:rsid w:val="00EF0279"/>
    <w:rsid w:val="00F20619"/>
    <w:rsid w:val="00F27BFD"/>
    <w:rsid w:val="00F56B91"/>
    <w:rsid w:val="00F61CAB"/>
    <w:rsid w:val="00FB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52C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9F23C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e">
    <w:name w:val="List Paragraph"/>
    <w:basedOn w:val="a"/>
    <w:uiPriority w:val="99"/>
    <w:unhideWhenUsed/>
    <w:rsid w:val="009F23CC"/>
    <w:pPr>
      <w:ind w:left="720"/>
      <w:contextualSpacing/>
    </w:pPr>
  </w:style>
  <w:style w:type="paragraph" w:styleId="af">
    <w:name w:val="Normal (Web)"/>
    <w:basedOn w:val="a"/>
    <w:unhideWhenUsed/>
    <w:rsid w:val="0013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1326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1326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a32">
    <w:name w:val="Pa32"/>
    <w:basedOn w:val="a"/>
    <w:next w:val="a"/>
    <w:uiPriority w:val="99"/>
    <w:rsid w:val="001326F5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ff0ad474" TargetMode="External"/><Relationship Id="rId26" Type="http://schemas.openxmlformats.org/officeDocument/2006/relationships/hyperlink" Target="https://m.edsoo.ru/ff0aeb6c" TargetMode="External"/><Relationship Id="rId39" Type="http://schemas.openxmlformats.org/officeDocument/2006/relationships/hyperlink" Target="https://m.edsoo.ru/ff0b06ec" TargetMode="External"/><Relationship Id="rId21" Type="http://schemas.openxmlformats.org/officeDocument/2006/relationships/hyperlink" Target="https://m.edsoo.ru/ff0adb18" TargetMode="External"/><Relationship Id="rId34" Type="http://schemas.openxmlformats.org/officeDocument/2006/relationships/hyperlink" Target="https://m.edsoo.ru/ff0af5f8" TargetMode="External"/><Relationship Id="rId42" Type="http://schemas.openxmlformats.org/officeDocument/2006/relationships/hyperlink" Target="https://m.edsoo.ru/ff0b0a84" TargetMode="External"/><Relationship Id="rId47" Type="http://schemas.openxmlformats.org/officeDocument/2006/relationships/hyperlink" Target="https://m.edsoo.ru/ff0b20f0" TargetMode="External"/><Relationship Id="rId50" Type="http://schemas.openxmlformats.org/officeDocument/2006/relationships/hyperlink" Target="https://m.edsoo.ru/ff0b197a" TargetMode="External"/><Relationship Id="rId55" Type="http://schemas.openxmlformats.org/officeDocument/2006/relationships/hyperlink" Target="https://m.edsoo.ru/ff0b2fe6" TargetMode="External"/><Relationship Id="rId63" Type="http://schemas.openxmlformats.org/officeDocument/2006/relationships/hyperlink" Target="https://m.edsoo.ru/ff0b444a" TargetMode="External"/><Relationship Id="rId68" Type="http://schemas.openxmlformats.org/officeDocument/2006/relationships/hyperlink" Target="https://m.edsoo.ru/ff0c0e2a" TargetMode="External"/><Relationship Id="rId76" Type="http://schemas.openxmlformats.org/officeDocument/2006/relationships/hyperlink" Target="https://m.edsoo.ru/ff0c2126" TargetMode="External"/><Relationship Id="rId84" Type="http://schemas.openxmlformats.org/officeDocument/2006/relationships/hyperlink" Target="https://m.edsoo.ru/ff0c2b3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a4a6" TargetMode="External"/><Relationship Id="rId71" Type="http://schemas.openxmlformats.org/officeDocument/2006/relationships/hyperlink" Target="https://m.edsoo.ru/ff0c15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4a6" TargetMode="External"/><Relationship Id="rId29" Type="http://schemas.openxmlformats.org/officeDocument/2006/relationships/hyperlink" Target="https://m.edsoo.ru/ff0af738" TargetMode="Externa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ff0ae72a" TargetMode="External"/><Relationship Id="rId32" Type="http://schemas.openxmlformats.org/officeDocument/2006/relationships/hyperlink" Target="https://m.edsoo.ru/ff0afb8e" TargetMode="External"/><Relationship Id="rId37" Type="http://schemas.openxmlformats.org/officeDocument/2006/relationships/hyperlink" Target="https://m.edsoo.ru/ff0b02b4" TargetMode="External"/><Relationship Id="rId40" Type="http://schemas.openxmlformats.org/officeDocument/2006/relationships/hyperlink" Target="https://m.edsoo.ru/ff0b07fa" TargetMode="External"/><Relationship Id="rId45" Type="http://schemas.openxmlformats.org/officeDocument/2006/relationships/hyperlink" Target="https://m.edsoo.ru/ff0b12fe" TargetMode="External"/><Relationship Id="rId53" Type="http://schemas.openxmlformats.org/officeDocument/2006/relationships/hyperlink" Target="https://m.edsoo.ru/ff0b25f0" TargetMode="External"/><Relationship Id="rId58" Type="http://schemas.openxmlformats.org/officeDocument/2006/relationships/hyperlink" Target="https://m.edsoo.ru/ff0b3658" TargetMode="External"/><Relationship Id="rId66" Type="http://schemas.openxmlformats.org/officeDocument/2006/relationships/hyperlink" Target="https://m.edsoo.ru/ff0b4684" TargetMode="External"/><Relationship Id="rId74" Type="http://schemas.openxmlformats.org/officeDocument/2006/relationships/hyperlink" Target="https://m.edsoo.ru/ff0c1a14" TargetMode="External"/><Relationship Id="rId79" Type="http://schemas.openxmlformats.org/officeDocument/2006/relationships/hyperlink" Target="https://m.edsoo.ru/ff0c1e88" TargetMode="External"/><Relationship Id="rId87" Type="http://schemas.openxmlformats.org/officeDocument/2006/relationships/hyperlink" Target="https://m.edsoo.ru/ff0c2e82" TargetMode="External"/><Relationship Id="rId5" Type="http://schemas.openxmlformats.org/officeDocument/2006/relationships/hyperlink" Target="https://m.edsoo.ru/7f41a4a6" TargetMode="External"/><Relationship Id="rId61" Type="http://schemas.openxmlformats.org/officeDocument/2006/relationships/hyperlink" Target="https://m.edsoo.ru/ff0b3c5c" TargetMode="External"/><Relationship Id="rId82" Type="http://schemas.openxmlformats.org/officeDocument/2006/relationships/hyperlink" Target="https://m.edsoo.ru/ff0c257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ff0ad19a" TargetMode="Externa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ff0ae176" TargetMode="External"/><Relationship Id="rId27" Type="http://schemas.openxmlformats.org/officeDocument/2006/relationships/hyperlink" Target="https://m.edsoo.ru/ff0aeca2" TargetMode="External"/><Relationship Id="rId30" Type="http://schemas.openxmlformats.org/officeDocument/2006/relationships/hyperlink" Target="https://m.edsoo.ru/ff0afa26" TargetMode="External"/><Relationship Id="rId35" Type="http://schemas.openxmlformats.org/officeDocument/2006/relationships/hyperlink" Target="https://m.edsoo.ru/ff0af33c" TargetMode="External"/><Relationship Id="rId43" Type="http://schemas.openxmlformats.org/officeDocument/2006/relationships/hyperlink" Target="https://m.edsoo.ru/ff0b0db8" TargetMode="External"/><Relationship Id="rId48" Type="http://schemas.openxmlformats.org/officeDocument/2006/relationships/hyperlink" Target="https://m.edsoo.ru/ff0b197a" TargetMode="External"/><Relationship Id="rId56" Type="http://schemas.openxmlformats.org/officeDocument/2006/relationships/hyperlink" Target="https://m.edsoo.ru/ff0b2c6c" TargetMode="External"/><Relationship Id="rId64" Type="http://schemas.openxmlformats.org/officeDocument/2006/relationships/hyperlink" Target="https://m.edsoo.ru/ff0b4206" TargetMode="External"/><Relationship Id="rId69" Type="http://schemas.openxmlformats.org/officeDocument/2006/relationships/hyperlink" Target="https://m.edsoo.ru/ff0c12a8" TargetMode="External"/><Relationship Id="rId77" Type="http://schemas.openxmlformats.org/officeDocument/2006/relationships/hyperlink" Target="https://m.edsoo.ru/ff0c1c58" TargetMode="External"/><Relationship Id="rId8" Type="http://schemas.openxmlformats.org/officeDocument/2006/relationships/hyperlink" Target="https://m.edsoo.ru/7f41a4a6" TargetMode="External"/><Relationship Id="rId51" Type="http://schemas.openxmlformats.org/officeDocument/2006/relationships/hyperlink" Target="https://m.edsoo.ru/ff0b21fe" TargetMode="External"/><Relationship Id="rId72" Type="http://schemas.openxmlformats.org/officeDocument/2006/relationships/hyperlink" Target="https://m.edsoo.ru/ff0c1672" TargetMode="External"/><Relationship Id="rId80" Type="http://schemas.openxmlformats.org/officeDocument/2006/relationships/hyperlink" Target="https://m.edsoo.ru/ff0c223e" TargetMode="External"/><Relationship Id="rId85" Type="http://schemas.openxmlformats.org/officeDocument/2006/relationships/hyperlink" Target="https://m.edsoo.ru/ff0c2c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ff0ae982" TargetMode="External"/><Relationship Id="rId33" Type="http://schemas.openxmlformats.org/officeDocument/2006/relationships/hyperlink" Target="https://m.edsoo.ru/ff0af044" TargetMode="External"/><Relationship Id="rId38" Type="http://schemas.openxmlformats.org/officeDocument/2006/relationships/hyperlink" Target="https://m.edsoo.ru/ff0b0408" TargetMode="External"/><Relationship Id="rId46" Type="http://schemas.openxmlformats.org/officeDocument/2006/relationships/hyperlink" Target="https://m.edsoo.ru/ff0b1858" TargetMode="External"/><Relationship Id="rId59" Type="http://schemas.openxmlformats.org/officeDocument/2006/relationships/hyperlink" Target="https://m.edsoo.ru/ff0b38c4" TargetMode="External"/><Relationship Id="rId67" Type="http://schemas.openxmlformats.org/officeDocument/2006/relationships/hyperlink" Target="https://m.edsoo.ru/ff0c0f4c" TargetMode="External"/><Relationship Id="rId20" Type="http://schemas.openxmlformats.org/officeDocument/2006/relationships/hyperlink" Target="https://m.edsoo.ru/ff0ad8d4" TargetMode="External"/><Relationship Id="rId41" Type="http://schemas.openxmlformats.org/officeDocument/2006/relationships/hyperlink" Target="https://m.edsoo.ru/ff0b096c" TargetMode="External"/><Relationship Id="rId54" Type="http://schemas.openxmlformats.org/officeDocument/2006/relationships/hyperlink" Target="https://m.edsoo.ru/ff0b2abe" TargetMode="External"/><Relationship Id="rId62" Type="http://schemas.openxmlformats.org/officeDocument/2006/relationships/hyperlink" Target="https://m.edsoo.ru/ff0b3f2c" TargetMode="External"/><Relationship Id="rId70" Type="http://schemas.openxmlformats.org/officeDocument/2006/relationships/hyperlink" Target="https://m.edsoo.ru/ff0c144c" TargetMode="External"/><Relationship Id="rId75" Type="http://schemas.openxmlformats.org/officeDocument/2006/relationships/hyperlink" Target="https://m.edsoo.ru/ff0c1b4a" TargetMode="External"/><Relationship Id="rId83" Type="http://schemas.openxmlformats.org/officeDocument/2006/relationships/hyperlink" Target="https://m.edsoo.ru/ff0c2a22" TargetMode="External"/><Relationship Id="rId88" Type="http://schemas.openxmlformats.org/officeDocument/2006/relationships/hyperlink" Target="https://m.edsoo.ru/ff0c3044" TargetMode="Externa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4a6" TargetMode="Externa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ff0ae612" TargetMode="External"/><Relationship Id="rId28" Type="http://schemas.openxmlformats.org/officeDocument/2006/relationships/hyperlink" Target="https://m.edsoo.ru/ff0aee28" TargetMode="External"/><Relationship Id="rId36" Type="http://schemas.openxmlformats.org/officeDocument/2006/relationships/hyperlink" Target="https://m.edsoo.ru/ff0afe36" TargetMode="External"/><Relationship Id="rId49" Type="http://schemas.openxmlformats.org/officeDocument/2006/relationships/hyperlink" Target="https://m.edsoo.ru/ff0b1aec" TargetMode="External"/><Relationship Id="rId57" Type="http://schemas.openxmlformats.org/officeDocument/2006/relationships/hyperlink" Target="https://m.edsoo.ru/ff0b31d0" TargetMode="External"/><Relationship Id="rId10" Type="http://schemas.openxmlformats.org/officeDocument/2006/relationships/hyperlink" Target="https://m.edsoo.ru/7f41a4a6" TargetMode="External"/><Relationship Id="rId31" Type="http://schemas.openxmlformats.org/officeDocument/2006/relationships/hyperlink" Target="https://m.edsoo.ru/ff0af8be" TargetMode="External"/><Relationship Id="rId44" Type="http://schemas.openxmlformats.org/officeDocument/2006/relationships/hyperlink" Target="https://m.edsoo.ru/ff0b0c32" TargetMode="External"/><Relationship Id="rId52" Type="http://schemas.openxmlformats.org/officeDocument/2006/relationships/hyperlink" Target="https://m.edsoo.ru/ff0b23ca" TargetMode="External"/><Relationship Id="rId60" Type="http://schemas.openxmlformats.org/officeDocument/2006/relationships/hyperlink" Target="https://m.edsoo.ru/ff0b3aea" TargetMode="External"/><Relationship Id="rId65" Type="http://schemas.openxmlformats.org/officeDocument/2006/relationships/hyperlink" Target="https://m.edsoo.ru/ff0c0a7e" TargetMode="External"/><Relationship Id="rId73" Type="http://schemas.openxmlformats.org/officeDocument/2006/relationships/hyperlink" Target="https://m.edsoo.ru/ff0c18ac" TargetMode="External"/><Relationship Id="rId78" Type="http://schemas.openxmlformats.org/officeDocument/2006/relationships/hyperlink" Target="https://m.edsoo.ru/ff0c1d7a" TargetMode="External"/><Relationship Id="rId81" Type="http://schemas.openxmlformats.org/officeDocument/2006/relationships/hyperlink" Target="https://m.edsoo.ru/ff0c245a" TargetMode="External"/><Relationship Id="rId86" Type="http://schemas.openxmlformats.org/officeDocument/2006/relationships/hyperlink" Target="https://m.edsoo.ru/ff0c2d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31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Щукин</cp:lastModifiedBy>
  <cp:revision>51</cp:revision>
  <dcterms:created xsi:type="dcterms:W3CDTF">2023-09-09T18:40:00Z</dcterms:created>
  <dcterms:modified xsi:type="dcterms:W3CDTF">2023-09-17T09:53:00Z</dcterms:modified>
</cp:coreProperties>
</file>