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3" w:rsidRDefault="00BF2C23" w:rsidP="009A4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23">
        <w:rPr>
          <w:rFonts w:ascii="Times New Roman" w:hAnsi="Times New Roman" w:cs="Times New Roman"/>
          <w:b/>
          <w:sz w:val="28"/>
          <w:szCs w:val="28"/>
        </w:rPr>
        <w:t>Пла</w:t>
      </w:r>
      <w:r w:rsidR="009A499E">
        <w:rPr>
          <w:rFonts w:ascii="Times New Roman" w:hAnsi="Times New Roman" w:cs="Times New Roman"/>
          <w:b/>
          <w:sz w:val="28"/>
          <w:szCs w:val="28"/>
        </w:rPr>
        <w:t xml:space="preserve">н  </w:t>
      </w:r>
      <w:r w:rsidR="00AA66B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955B5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9A499E">
        <w:rPr>
          <w:rFonts w:ascii="Times New Roman" w:hAnsi="Times New Roman" w:cs="Times New Roman"/>
          <w:b/>
          <w:sz w:val="28"/>
          <w:szCs w:val="28"/>
        </w:rPr>
        <w:t>ентра образования естественно</w:t>
      </w:r>
      <w:r w:rsidR="00AA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9E">
        <w:rPr>
          <w:rFonts w:ascii="Times New Roman" w:hAnsi="Times New Roman" w:cs="Times New Roman"/>
          <w:b/>
          <w:sz w:val="28"/>
          <w:szCs w:val="28"/>
        </w:rPr>
        <w:t>-</w:t>
      </w:r>
      <w:r w:rsidR="00AA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9E">
        <w:rPr>
          <w:rFonts w:ascii="Times New Roman" w:hAnsi="Times New Roman" w:cs="Times New Roman"/>
          <w:b/>
          <w:sz w:val="28"/>
          <w:szCs w:val="28"/>
        </w:rPr>
        <w:t xml:space="preserve">научной и технологической направленностей «Точка роста»                                       на базе </w:t>
      </w:r>
      <w:r w:rsidRPr="00BF2C23">
        <w:rPr>
          <w:rFonts w:ascii="Times New Roman" w:hAnsi="Times New Roman" w:cs="Times New Roman"/>
          <w:b/>
          <w:sz w:val="28"/>
          <w:szCs w:val="28"/>
        </w:rPr>
        <w:t xml:space="preserve"> МОУ Михайловской СШ ЯМР </w:t>
      </w:r>
    </w:p>
    <w:p w:rsidR="00BF2C23" w:rsidRPr="00BF2C23" w:rsidRDefault="001E0F15" w:rsidP="00BF2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3955B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BF2C23" w:rsidRPr="00BF2C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2C23" w:rsidRDefault="00BF2C23" w:rsidP="00BF2C23">
      <w:pPr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43BE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учетом мероприятий </w:t>
      </w:r>
      <w:r w:rsidRPr="00143BED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3BED">
        <w:rPr>
          <w:rFonts w:ascii="Times New Roman" w:hAnsi="Times New Roman" w:cs="Times New Roman"/>
          <w:sz w:val="28"/>
          <w:szCs w:val="28"/>
        </w:rPr>
        <w:t xml:space="preserve"> </w:t>
      </w:r>
      <w:r w:rsidR="001E0F15">
        <w:rPr>
          <w:rFonts w:ascii="Times New Roman" w:hAnsi="Times New Roman" w:cs="Times New Roman"/>
          <w:sz w:val="28"/>
          <w:szCs w:val="28"/>
        </w:rPr>
        <w:t>комплексного</w:t>
      </w:r>
      <w:r w:rsidR="001E0F15" w:rsidRPr="001E0F15">
        <w:rPr>
          <w:rFonts w:ascii="Times New Roman" w:hAnsi="Times New Roman" w:cs="Times New Roman"/>
          <w:sz w:val="28"/>
          <w:szCs w:val="28"/>
        </w:rPr>
        <w:t xml:space="preserve"> план</w:t>
      </w:r>
      <w:r w:rsidR="001E0F15">
        <w:rPr>
          <w:rFonts w:ascii="Times New Roman" w:hAnsi="Times New Roman" w:cs="Times New Roman"/>
          <w:sz w:val="28"/>
          <w:szCs w:val="28"/>
        </w:rPr>
        <w:t>а</w:t>
      </w:r>
      <w:r w:rsidR="001E0F15" w:rsidRPr="001E0F15">
        <w:rPr>
          <w:rFonts w:ascii="Times New Roman" w:hAnsi="Times New Roman" w:cs="Times New Roman"/>
          <w:sz w:val="28"/>
          <w:szCs w:val="28"/>
        </w:rPr>
        <w:t xml:space="preserve"> мероприятий по организационно-методической поддержке центров «Точка роста», детских технопарков «</w:t>
      </w:r>
      <w:proofErr w:type="spellStart"/>
      <w:r w:rsidR="001E0F15" w:rsidRPr="001E0F1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E0F15" w:rsidRPr="001E0F15">
        <w:rPr>
          <w:rFonts w:ascii="Times New Roman" w:hAnsi="Times New Roman" w:cs="Times New Roman"/>
          <w:sz w:val="28"/>
          <w:szCs w:val="28"/>
        </w:rPr>
        <w:t>», центров цифрового образования «IT-куб», функционирующих  в Ярославской области в 2023/2024 учебном году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84"/>
        <w:gridCol w:w="2318"/>
        <w:gridCol w:w="1666"/>
        <w:gridCol w:w="2067"/>
      </w:tblGrid>
      <w:tr w:rsidR="003D58C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DD5581" w:rsidRDefault="003D58C0" w:rsidP="00DD5581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DD5581" w:rsidRDefault="003D58C0" w:rsidP="00DD5581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DD5581" w:rsidRDefault="003D58C0" w:rsidP="00DD5581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DD5581" w:rsidRDefault="003D58C0" w:rsidP="00DD5581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DD5581" w:rsidRDefault="003D58C0" w:rsidP="00DD5581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3D58C0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DD5581" w:rsidRDefault="003D58C0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1. </w:t>
            </w:r>
            <w:r w:rsidR="009E030A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Участие в мероприятиях для обучающихся и педагогических работников </w:t>
            </w:r>
          </w:p>
        </w:tc>
      </w:tr>
      <w:tr w:rsidR="001E0F15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F15" w:rsidRPr="00DD5581" w:rsidRDefault="0037294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 «Точка роста», детских технопарков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», общеобразовательных организаций в региональном этапе всероссийской олимпиады школьников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 8-11 классов общеобразовательных организаций 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2024 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ГОУ ДО ЯО ЯРИОЦ «Новая школа»; муниципальные координаторы </w:t>
            </w:r>
          </w:p>
        </w:tc>
      </w:tr>
      <w:tr w:rsidR="001E0F15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F15" w:rsidRPr="00DD5581" w:rsidRDefault="0037294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 по вопросам реализации программ дополнительного образования естественнонаучной и технической направленности, в т.ч. по проектной и исследовательской деятельности (по запросам муниципальных районов)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учителя физики, химии, биологии, технологии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2023г. – май 2024г.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ГОАУ ДО ЯО ЦДЮТТ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ГОАУ ДО ЯО ЦДЮТТ </w:t>
            </w:r>
          </w:p>
        </w:tc>
      </w:tr>
      <w:tr w:rsidR="001E0F15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F15" w:rsidRPr="00DD5581" w:rsidRDefault="0037294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трек (конкурс) Всероссийского конкурса научно-технологических проектов «Большие вызовы»  https://konkurs.sochisirius.ru/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 7-11 классов ОО 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2023г. – март 2024г.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F15" w:rsidRPr="00DD5581" w:rsidRDefault="001E0F15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ГОАУ ДО ЯО ЦДЮТТ </w:t>
            </w:r>
          </w:p>
        </w:tc>
      </w:tr>
      <w:tr w:rsidR="003A573A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Pr="00DD5581" w:rsidRDefault="009E030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Pr="00DD5581" w:rsidRDefault="003A573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детского технического творчества «Юный изобретатель»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Pr="00DD5581" w:rsidRDefault="003A573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3A573A" w:rsidRPr="00DD5581" w:rsidRDefault="003A573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Pr="00DD5581" w:rsidRDefault="003A573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1E0F15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Pr="00DD5581" w:rsidRDefault="003A573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 ЦДТ «Шанс» ЯМР</w:t>
            </w:r>
          </w:p>
        </w:tc>
      </w:tr>
      <w:tr w:rsidR="005F789C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конкурс творческих работ по предупреждению </w:t>
            </w: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электротравматизма</w:t>
            </w:r>
            <w:proofErr w:type="spell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с электричеством дружить»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25.09.23-27.10.23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ДО ЯО ЦДЮТТ и филиал ПАО «</w:t>
            </w:r>
            <w:proofErr w:type="spell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Росслети</w:t>
            </w:r>
            <w:proofErr w:type="spell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 - «</w:t>
            </w:r>
            <w:proofErr w:type="spell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Ярэнерго</w:t>
            </w:r>
            <w:proofErr w:type="spell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789C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 ученическая конференция «Вокруг тебя мир»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5F789C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работ по физике среди школьников</w:t>
            </w:r>
            <w:r w:rsidRPr="00DD5581">
              <w:rPr>
                <w:rFonts w:ascii="Times New Roman" w:hAnsi="Times New Roman" w:cs="Times New Roman"/>
                <w:sz w:val="24"/>
                <w:szCs w:val="24"/>
              </w:rPr>
              <w:br/>
              <w:t>«Путь в науку для школьников»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 2024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П.Г. Демидова</w:t>
            </w:r>
          </w:p>
        </w:tc>
      </w:tr>
      <w:tr w:rsidR="005F789C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олимпиада школьников в области </w:t>
            </w:r>
            <w:proofErr w:type="spell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инфотелекоммуникаций</w:t>
            </w:r>
            <w:proofErr w:type="spell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«Телеком-планета 2023»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01.12.22 – 31.03.24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СПбГУТ</w:t>
            </w:r>
            <w:proofErr w:type="spellEnd"/>
          </w:p>
        </w:tc>
      </w:tr>
      <w:tr w:rsidR="005F789C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научная конференция школьников «Проектируем будущее»</w:t>
            </w:r>
          </w:p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89C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Администрации ЯМР</w:t>
            </w:r>
          </w:p>
        </w:tc>
      </w:tr>
      <w:tr w:rsidR="00D9772B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Pr="00DD5581" w:rsidRDefault="005F789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53DB2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Pr="00DD5581" w:rsidRDefault="00D9772B" w:rsidP="00DD55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естественно-математический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Pr="00DD5581" w:rsidRDefault="00D9772B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Pr="00DD5581" w:rsidRDefault="0037294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D9772B"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Pr="00DD5581" w:rsidRDefault="00D9772B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D02FE0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Pr="00DD5581" w:rsidRDefault="00D02FE0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2. Участие в региональных и межрегиональных конференциях, фестивалях, форумах по обмену опытом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по актуальным  вопросам развития образования в Ярославской области (в рамках года педагога-наставника). Секция «Горизонтальное обучение – форма непрерывного развития педагогов центров образования «Точка роста»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управленческие кадры ОО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DD558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ГАУ ДПО ЯО ИРО ЦНППМ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 «Педсовет76. Формирование естественнонаучной грамотности </w:t>
            </w: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(отдельная секция)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управленческие кадры ОО  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DD558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ГАУ ДПО ЯО ИРО КОО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III Региональная научно-практическая конференция </w:t>
            </w:r>
            <w:r w:rsidRPr="00DD5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«Техническое творчество Ярославской области» 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ОО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2024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ГОАУ ДО ЯО ЦДЮТТ </w:t>
            </w:r>
          </w:p>
        </w:tc>
      </w:tr>
      <w:tr w:rsidR="00D02FE0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Pr="00DD5581" w:rsidRDefault="00D02FE0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Направление 3. </w:t>
            </w:r>
            <w:r w:rsidR="009D5031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="009D5031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9D5031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центров образования «Точка роста» по программам федерального оператора, соответствующим профилю центра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общеобразовательны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определяемые ФГАОУ ДПО «Академия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Минпросвещен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ЦНППМ 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детских технопарков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центров «Точка роста» во всероссийских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деятельности </w:t>
            </w:r>
            <w:proofErr w:type="gramEnd"/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общеобразовательны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определяемые ФГАОУ ДПО «Академия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Минпросвещен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ЦНППМ 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детских технопарков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центров «Точка роста» во Всероссийской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«Команда большой страны»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ОО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DD558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ГАУ ДПО ЯО ИРО ЦНППМ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детских технопарков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центров «Точка роста» </w:t>
            </w: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учителей естественных наук «ДНК науки» 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ОО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DD558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ГАУ ДПО ЯО ИРО ЦНППМ</w:t>
            </w:r>
          </w:p>
        </w:tc>
      </w:tr>
      <w:tr w:rsidR="00110B12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Pr="00DD5581" w:rsidRDefault="00110B12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4. </w:t>
            </w:r>
            <w:r w:rsidR="009D5031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Популяризация национального проекта «Образование»  </w:t>
            </w:r>
          </w:p>
        </w:tc>
      </w:tr>
      <w:tr w:rsidR="009D5031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031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интернетсообществах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(педагогические работники, обучающиеся, родители)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– август 2024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031" w:rsidRPr="00DD5581" w:rsidRDefault="009D503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ДО ЯО  </w:t>
            </w:r>
          </w:p>
        </w:tc>
      </w:tr>
      <w:tr w:rsidR="004D4757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D5581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на базе центра </w:t>
            </w:r>
            <w:r w:rsidR="009E030A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</w:t>
            </w: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«Точка роста»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</w:t>
            </w:r>
            <w:r w:rsidR="004D4757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4D4757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D5581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</w:t>
            </w:r>
            <w:proofErr w:type="gramStart"/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официальном</w:t>
            </w:r>
            <w:proofErr w:type="gramEnd"/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паблике</w:t>
            </w:r>
            <w:proofErr w:type="spellEnd"/>
            <w:r w:rsidR="004D4757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Михайловской СШ </w:t>
            </w:r>
            <w:r w:rsidR="004D4757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ЯМР </w:t>
            </w:r>
            <w:proofErr w:type="spellStart"/>
            <w:r w:rsidR="004D4757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 года – август 2024</w:t>
            </w:r>
            <w:r w:rsidR="004D4757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DD5581" w:rsidRDefault="004D4757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37178E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37178E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Напра</w:t>
            </w:r>
            <w:r w:rsidR="00EA3380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вление 5</w:t>
            </w: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9D5031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Вовлечение обучающихся образовательных организаций в различные формы сопровождения и наставничества</w:t>
            </w:r>
          </w:p>
        </w:tc>
      </w:tr>
      <w:tr w:rsidR="00C8109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Организация открытого лектория с участием педагогов ДТ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и внешних спикеров на темы развития технического творчества (по отдельному графику)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обучающиеся ОО, обучающиеся ДТ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колледж, детский технопарк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7178E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7178E"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37178E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дней самоуправления с проведением занятий по учебным предметам «Физика», «Химия», «Биология»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37178E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ОО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37178E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37178E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МОУ Михайловской СШ ЯМР, руководитель и педагоги центра «Точка роста»</w:t>
            </w:r>
          </w:p>
        </w:tc>
      </w:tr>
      <w:tr w:rsidR="0037178E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DD5581" w:rsidRDefault="0072273D" w:rsidP="00DD5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6</w:t>
            </w:r>
            <w:r w:rsidR="0037178E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Организация </w:t>
            </w:r>
            <w:proofErr w:type="spellStart"/>
            <w:r w:rsidR="0037178E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37178E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деятельности </w:t>
            </w:r>
            <w:proofErr w:type="gramStart"/>
            <w:r w:rsidR="0037178E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8109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предприятия, ВУЗы и организации СПО города с использованием оборудования, установленного в  ДТ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Градостроительном колледже, </w:t>
            </w: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обучающиеся ДТ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колледж, детский технопарк «</w:t>
            </w: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8109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«Скажи профессии ДА!»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8-9 классов образовательных организаций области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2023г.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ГУ ЯО «Центр профессиональной ориентации и психологической поддержки «Ресурс»</w:t>
            </w:r>
          </w:p>
        </w:tc>
      </w:tr>
      <w:tr w:rsidR="00C81090" w:rsidRPr="00DD5581" w:rsidTr="00660BFD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DD5581" w:rsidRDefault="00C81090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7. Развитие проектной деятельности обучающихся общеобразовательных организаций за счет ресурсов центров «Точка роста, детских технопарков «</w:t>
            </w:r>
            <w:proofErr w:type="spellStart"/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Кванториум</w:t>
            </w:r>
            <w:proofErr w:type="spellEnd"/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», центров цифрового образования «IT-куб»</w:t>
            </w:r>
          </w:p>
        </w:tc>
      </w:tr>
      <w:tr w:rsidR="00C8109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ярмарка проектов «Точка роста» старт к открытиям» в рамках областного фестиваля детского технического творчества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от 5 до 18 лет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апрель-июнь 202</w:t>
            </w:r>
            <w:r w:rsidR="00DD5581" w:rsidRPr="00DD5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ГОАУ ДО ЯО ЦДЮТТ </w:t>
            </w:r>
          </w:p>
        </w:tc>
      </w:tr>
      <w:tr w:rsidR="00C8109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проектной деятельности для обучающихся центров «Точка роста» 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центров «Точка роста» от 10 до 17 лет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090" w:rsidRPr="00DD5581" w:rsidRDefault="00DD5581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>ГОАУ ДО ЯО ЦДЮТТ</w:t>
            </w:r>
          </w:p>
        </w:tc>
      </w:tr>
      <w:tr w:rsidR="00A128C5" w:rsidRPr="00DD5581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Pr="00DD5581" w:rsidRDefault="00C81090" w:rsidP="00DD5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8</w:t>
            </w:r>
            <w:r w:rsidR="00A128C5"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DD55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C81090" w:rsidRPr="00DD5581" w:rsidTr="00DD5581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90" w:rsidRPr="00DD5581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центров образования «Точка роста»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и педагогические работники ОО, руководители центров образования «Точка роста»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2023 года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DD5581" w:rsidRDefault="00C81090" w:rsidP="00DD5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81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ЦНППМ </w:t>
            </w:r>
          </w:p>
        </w:tc>
      </w:tr>
    </w:tbl>
    <w:p w:rsidR="003D58C0" w:rsidRPr="00DD5581" w:rsidRDefault="003D58C0" w:rsidP="00DD5581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3D58C0" w:rsidRDefault="003D58C0" w:rsidP="00BF2C23">
      <w:pPr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BF2C23" w:rsidRPr="002817A3" w:rsidRDefault="00BF2C23" w:rsidP="00BF2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691" w:rsidRDefault="00D94E8E">
      <w:bookmarkStart w:id="0" w:name="_GoBack"/>
      <w:bookmarkEnd w:id="0"/>
    </w:p>
    <w:sectPr w:rsidR="00622691" w:rsidSect="00BD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F2C23"/>
    <w:rsid w:val="00110B12"/>
    <w:rsid w:val="00133BD2"/>
    <w:rsid w:val="001A1803"/>
    <w:rsid w:val="001E0F15"/>
    <w:rsid w:val="002567EF"/>
    <w:rsid w:val="002C6606"/>
    <w:rsid w:val="002E6D6D"/>
    <w:rsid w:val="002F6964"/>
    <w:rsid w:val="00325FC5"/>
    <w:rsid w:val="00333E7C"/>
    <w:rsid w:val="0037178E"/>
    <w:rsid w:val="00372940"/>
    <w:rsid w:val="003955B5"/>
    <w:rsid w:val="003A573A"/>
    <w:rsid w:val="003B13ED"/>
    <w:rsid w:val="003D58C0"/>
    <w:rsid w:val="003F27AA"/>
    <w:rsid w:val="004D334C"/>
    <w:rsid w:val="004D4757"/>
    <w:rsid w:val="004F3473"/>
    <w:rsid w:val="004F5151"/>
    <w:rsid w:val="005061B9"/>
    <w:rsid w:val="00541A68"/>
    <w:rsid w:val="005D429B"/>
    <w:rsid w:val="005F789C"/>
    <w:rsid w:val="00606437"/>
    <w:rsid w:val="006B2140"/>
    <w:rsid w:val="0072273D"/>
    <w:rsid w:val="00774235"/>
    <w:rsid w:val="007A73EC"/>
    <w:rsid w:val="007B5405"/>
    <w:rsid w:val="00893F52"/>
    <w:rsid w:val="008B7BAE"/>
    <w:rsid w:val="008C2322"/>
    <w:rsid w:val="008C7686"/>
    <w:rsid w:val="0093149C"/>
    <w:rsid w:val="00982BAA"/>
    <w:rsid w:val="009A499E"/>
    <w:rsid w:val="009D5031"/>
    <w:rsid w:val="009E030A"/>
    <w:rsid w:val="00A128C5"/>
    <w:rsid w:val="00A200D8"/>
    <w:rsid w:val="00A53DB2"/>
    <w:rsid w:val="00A64BAC"/>
    <w:rsid w:val="00A74FB3"/>
    <w:rsid w:val="00AA66B4"/>
    <w:rsid w:val="00B023CC"/>
    <w:rsid w:val="00B85D41"/>
    <w:rsid w:val="00B94609"/>
    <w:rsid w:val="00BA0350"/>
    <w:rsid w:val="00BD0457"/>
    <w:rsid w:val="00BD6C46"/>
    <w:rsid w:val="00BF2C23"/>
    <w:rsid w:val="00C81090"/>
    <w:rsid w:val="00C9302E"/>
    <w:rsid w:val="00D02FE0"/>
    <w:rsid w:val="00D224A2"/>
    <w:rsid w:val="00D9772B"/>
    <w:rsid w:val="00DA096F"/>
    <w:rsid w:val="00DD3130"/>
    <w:rsid w:val="00DD5581"/>
    <w:rsid w:val="00E57CEB"/>
    <w:rsid w:val="00EA3380"/>
    <w:rsid w:val="00EC6A25"/>
    <w:rsid w:val="00FE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01C57-69F2-486C-A55E-6FB2E8D1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Щукин</cp:lastModifiedBy>
  <cp:revision>46</cp:revision>
  <dcterms:created xsi:type="dcterms:W3CDTF">2022-08-24T17:40:00Z</dcterms:created>
  <dcterms:modified xsi:type="dcterms:W3CDTF">2023-09-17T09:17:00Z</dcterms:modified>
</cp:coreProperties>
</file>